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B197" w14:textId="7022F944" w:rsidR="00B03979" w:rsidRDefault="00B03979" w:rsidP="008C70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5716FD" w14:textId="77777777" w:rsidR="00B03979" w:rsidRDefault="00B03979" w:rsidP="008C70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488A26E" w14:textId="09675293" w:rsidR="008C7021" w:rsidRPr="00B03979" w:rsidRDefault="008C7021" w:rsidP="008C7021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B03979">
        <w:rPr>
          <w:rFonts w:asciiTheme="minorHAnsi" w:hAnsiTheme="minorHAnsi" w:cstheme="minorHAnsi"/>
          <w:b/>
          <w:sz w:val="36"/>
          <w:szCs w:val="36"/>
        </w:rPr>
        <w:t>Formulaire de demande d’aide financière</w:t>
      </w:r>
    </w:p>
    <w:p w14:paraId="769F8DDC" w14:textId="6EE0D075" w:rsidR="00F5427C" w:rsidRPr="004E230C" w:rsidRDefault="70A20843" w:rsidP="004E230C">
      <w:pPr>
        <w:spacing w:before="240" w:after="240" w:line="240" w:lineRule="auto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B03979">
        <w:rPr>
          <w:rFonts w:asciiTheme="minorHAnsi" w:hAnsiTheme="minorHAnsi" w:cstheme="minorHAnsi"/>
          <w:b/>
          <w:bCs/>
          <w:sz w:val="28"/>
          <w:szCs w:val="28"/>
        </w:rPr>
        <w:t>Plan d'action</w:t>
      </w:r>
      <w:r w:rsidR="003A4F36"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4015C" w:rsidRPr="00B03979">
        <w:rPr>
          <w:rFonts w:asciiTheme="minorHAnsi" w:hAnsiTheme="minorHAnsi" w:cstheme="minorHAnsi"/>
          <w:b/>
          <w:bCs/>
          <w:sz w:val="28"/>
          <w:szCs w:val="28"/>
        </w:rPr>
        <w:t>concerté</w:t>
      </w:r>
      <w:r w:rsidR="003A4F36"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en </w:t>
      </w:r>
      <w:r w:rsidRPr="00B03979">
        <w:rPr>
          <w:rFonts w:asciiTheme="minorHAnsi" w:eastAsia="Calibri" w:hAnsiTheme="minorHAnsi" w:cstheme="minorHAnsi"/>
          <w:b/>
          <w:bCs/>
          <w:sz w:val="28"/>
          <w:szCs w:val="28"/>
        </w:rPr>
        <w:t>persévérance scolaire et en réussite éducative</w:t>
      </w:r>
    </w:p>
    <w:p w14:paraId="49C71061" w14:textId="77777777" w:rsidR="00B03979" w:rsidRDefault="70A20843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03979">
        <w:rPr>
          <w:rFonts w:asciiTheme="minorHAnsi" w:hAnsiTheme="minorHAnsi" w:cstheme="minorHAnsi"/>
          <w:sz w:val="24"/>
          <w:szCs w:val="24"/>
          <w:highlight w:val="magenta"/>
        </w:rPr>
        <w:t xml:space="preserve">Veuillez faire parvenir ce formulaire dûment rempli à </w:t>
      </w:r>
      <w:r w:rsidR="00F5427C" w:rsidRPr="00B03979">
        <w:rPr>
          <w:rFonts w:asciiTheme="minorHAnsi" w:hAnsiTheme="minorHAnsi" w:cstheme="minorHAnsi"/>
          <w:sz w:val="24"/>
          <w:szCs w:val="24"/>
          <w:highlight w:val="magenta"/>
        </w:rPr>
        <w:t>l’adresse suivante :</w:t>
      </w:r>
      <w:r w:rsidR="00D534BE" w:rsidRPr="00B039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9FA5A5" w14:textId="77777777" w:rsidR="00B03979" w:rsidRDefault="00B03979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94717D9" w14:textId="29F247D1" w:rsidR="008C7021" w:rsidRPr="00B03979" w:rsidRDefault="00086A16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t>fgrandmont@tableeducationoutaouais.org</w:t>
      </w:r>
    </w:p>
    <w:p w14:paraId="46B4EFFE" w14:textId="77777777" w:rsidR="00D534BE" w:rsidRPr="00B03979" w:rsidRDefault="00D534BE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BB4DFC8" w14:textId="6536DF22" w:rsidR="009779B7" w:rsidRPr="00B03979" w:rsidRDefault="00B03979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3979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51AF63E" wp14:editId="531FBFEA">
            <wp:extent cx="533400" cy="533400"/>
            <wp:effectExtent l="0" t="0" r="0" b="0"/>
            <wp:docPr id="1301254518" name="Graphique 1" descr="Porte-bloc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54518" name="Graphique 1301254518" descr="Porte-bloc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9B7" w:rsidRPr="00B03979">
        <w:rPr>
          <w:rFonts w:asciiTheme="minorHAnsi" w:hAnsiTheme="minorHAnsi" w:cstheme="minorHAnsi"/>
          <w:b/>
          <w:sz w:val="24"/>
          <w:szCs w:val="24"/>
        </w:rPr>
        <w:t>Note importante :</w:t>
      </w:r>
    </w:p>
    <w:p w14:paraId="40864C66" w14:textId="384B21B3" w:rsidR="00434B5F" w:rsidRPr="00B03979" w:rsidRDefault="70A20843" w:rsidP="00086A16">
      <w:pPr>
        <w:shd w:val="clear" w:color="auto" w:fill="FFFF00"/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t xml:space="preserve">Il est essentiel de lire le </w:t>
      </w:r>
      <w:r w:rsidRPr="00B03979">
        <w:rPr>
          <w:rFonts w:asciiTheme="minorHAnsi" w:hAnsiTheme="minorHAnsi" w:cstheme="minorHAnsi"/>
          <w:b/>
          <w:i/>
          <w:sz w:val="24"/>
          <w:szCs w:val="24"/>
        </w:rPr>
        <w:t>Guide</w:t>
      </w:r>
      <w:r w:rsidR="00A57B12" w:rsidRPr="00B03979">
        <w:rPr>
          <w:rFonts w:asciiTheme="minorHAnsi" w:hAnsiTheme="minorHAnsi" w:cstheme="minorHAnsi"/>
          <w:b/>
          <w:i/>
          <w:sz w:val="24"/>
          <w:szCs w:val="24"/>
        </w:rPr>
        <w:t xml:space="preserve"> de renseignements généraux</w:t>
      </w:r>
      <w:r w:rsidRPr="00B03979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19465A" w:rsidRPr="00B03979">
        <w:rPr>
          <w:rFonts w:asciiTheme="minorHAnsi" w:hAnsiTheme="minorHAnsi" w:cstheme="minorHAnsi"/>
          <w:b/>
          <w:sz w:val="24"/>
          <w:szCs w:val="24"/>
          <w:u w:val="single"/>
        </w:rPr>
        <w:t>avant</w:t>
      </w:r>
      <w:r w:rsidRPr="00B03979">
        <w:rPr>
          <w:rFonts w:asciiTheme="minorHAnsi" w:hAnsiTheme="minorHAnsi" w:cstheme="minorHAnsi"/>
          <w:b/>
          <w:sz w:val="24"/>
          <w:szCs w:val="24"/>
        </w:rPr>
        <w:t xml:space="preserve"> remplir ce formulaire</w:t>
      </w:r>
      <w:r w:rsidRPr="00B03979">
        <w:rPr>
          <w:rFonts w:asciiTheme="minorHAnsi" w:eastAsia="Calibri" w:hAnsiTheme="minorHAnsi" w:cstheme="minorHAnsi"/>
          <w:b/>
          <w:sz w:val="24"/>
          <w:szCs w:val="24"/>
        </w:rPr>
        <w:t xml:space="preserve">. </w:t>
      </w:r>
    </w:p>
    <w:p w14:paraId="65EF4E8A" w14:textId="77777777" w:rsidR="00AC5849" w:rsidRPr="00B03979" w:rsidRDefault="00AC5849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C811018" w14:textId="50AB2830" w:rsidR="00693EC6" w:rsidRPr="00B03979" w:rsidRDefault="00AC5849" w:rsidP="008C7021">
      <w:pPr>
        <w:spacing w:after="0"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t xml:space="preserve">Partie I : </w:t>
      </w:r>
      <w:r w:rsidR="00693EC6" w:rsidRPr="00B03979">
        <w:rPr>
          <w:rFonts w:asciiTheme="minorHAnsi" w:hAnsiTheme="minorHAnsi" w:cstheme="minorHAnsi"/>
          <w:b/>
          <w:sz w:val="24"/>
          <w:szCs w:val="24"/>
        </w:rPr>
        <w:t>Information</w:t>
      </w:r>
      <w:r w:rsidRPr="00B03979">
        <w:rPr>
          <w:rFonts w:asciiTheme="minorHAnsi" w:hAnsiTheme="minorHAnsi" w:cstheme="minorHAnsi"/>
          <w:b/>
          <w:sz w:val="24"/>
          <w:szCs w:val="24"/>
        </w:rPr>
        <w:t>s</w:t>
      </w:r>
      <w:r w:rsidR="00693EC6" w:rsidRPr="00B03979">
        <w:rPr>
          <w:rFonts w:asciiTheme="minorHAnsi" w:hAnsiTheme="minorHAnsi" w:cstheme="minorHAnsi"/>
          <w:b/>
          <w:sz w:val="24"/>
          <w:szCs w:val="24"/>
        </w:rPr>
        <w:t xml:space="preserve"> sur le Regroupement</w:t>
      </w:r>
      <w:r w:rsidRPr="00B03979">
        <w:rPr>
          <w:rFonts w:asciiTheme="minorHAnsi" w:hAnsiTheme="minorHAnsi" w:cstheme="minorHAnsi"/>
          <w:b/>
          <w:sz w:val="24"/>
          <w:szCs w:val="24"/>
        </w:rPr>
        <w:t xml:space="preserve"> de partenaires</w:t>
      </w:r>
    </w:p>
    <w:tbl>
      <w:tblPr>
        <w:tblStyle w:val="Grilledutableau2"/>
        <w:tblW w:w="9214" w:type="dxa"/>
        <w:tblLook w:val="04A0" w:firstRow="1" w:lastRow="0" w:firstColumn="1" w:lastColumn="0" w:noHBand="0" w:noVBand="1"/>
      </w:tblPr>
      <w:tblGrid>
        <w:gridCol w:w="1782"/>
        <w:gridCol w:w="3331"/>
        <w:gridCol w:w="4101"/>
      </w:tblGrid>
      <w:tr w:rsidR="00ED33CC" w:rsidRPr="00B03979" w14:paraId="60F27AEF" w14:textId="77777777" w:rsidTr="008D66D6">
        <w:trPr>
          <w:trHeight w:val="39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B9044" w14:textId="77777777" w:rsidR="00ED33CC" w:rsidRPr="00B03979" w:rsidRDefault="00ED33CC" w:rsidP="00ED33CC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A44AA" w14:textId="77777777" w:rsidR="00ED33CC" w:rsidRPr="00B03979" w:rsidRDefault="00ED33CC" w:rsidP="00ED33CC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8FDEE" w14:textId="041264A1" w:rsidR="00ED33CC" w:rsidRPr="00B03979" w:rsidRDefault="00ED33CC" w:rsidP="00B03979">
            <w:pPr>
              <w:spacing w:line="24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11FEF2ED" w14:textId="77777777" w:rsidTr="008D66D6">
        <w:trPr>
          <w:trHeight w:val="39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1631D2E" w14:textId="1C035316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>Organisme porteur du plan d’action concerté</w:t>
            </w:r>
            <w:r w:rsidR="00AC5849"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(Regroupement de partenaires)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635F4D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 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94BF4E7" w14:textId="5CD3E03C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5D12AFBF" w14:textId="77777777" w:rsidTr="008D66D6">
        <w:trPr>
          <w:trHeight w:val="821"/>
        </w:trPr>
        <w:tc>
          <w:tcPr>
            <w:tcW w:w="1560" w:type="dxa"/>
            <w:vMerge/>
            <w:vAlign w:val="center"/>
          </w:tcPr>
          <w:p w14:paraId="7CBA19A1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714797E1" w14:textId="3643221A" w:rsidR="00ED33CC" w:rsidRPr="00B03979" w:rsidRDefault="00ED33CC" w:rsidP="008D66D6">
            <w:pPr>
              <w:keepNext/>
              <w:keepLines/>
              <w:pageBreakBefore/>
              <w:spacing w:before="60" w:after="6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 de la personne responsable du plan d’action concerté (cette personne est susceptible d’être questionnée)</w:t>
            </w:r>
          </w:p>
        </w:tc>
        <w:tc>
          <w:tcPr>
            <w:tcW w:w="4252" w:type="dxa"/>
            <w:vAlign w:val="center"/>
          </w:tcPr>
          <w:p w14:paraId="629A85FA" w14:textId="3D0CE007" w:rsidR="00ED33CC" w:rsidRPr="00B03979" w:rsidRDefault="00ED33CC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5B53720A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30ED09C1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109C0303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Titre de la personne responsable </w:t>
            </w:r>
          </w:p>
        </w:tc>
        <w:tc>
          <w:tcPr>
            <w:tcW w:w="4252" w:type="dxa"/>
            <w:vAlign w:val="center"/>
          </w:tcPr>
          <w:p w14:paraId="4C2C5205" w14:textId="0021D51A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3E22C9B4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2B4ADCE0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72083EC9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4252" w:type="dxa"/>
            <w:vAlign w:val="center"/>
          </w:tcPr>
          <w:p w14:paraId="415D94D0" w14:textId="03073A50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7CA68A43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57A0C592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4DC8614F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Téléphone :</w:t>
            </w:r>
          </w:p>
        </w:tc>
        <w:tc>
          <w:tcPr>
            <w:tcW w:w="4252" w:type="dxa"/>
            <w:vAlign w:val="center"/>
          </w:tcPr>
          <w:p w14:paraId="1B49E36D" w14:textId="4C2C2EBF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17A9C12D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1C1318FD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3B26413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Courriel : </w:t>
            </w: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0DB5EF4B" w14:textId="16CED345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09EFED31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6664A646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3E4BBDD8" w14:textId="07D5541D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Nom de la ou </w:t>
            </w:r>
            <w:r w:rsidR="008D2C3C"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des centres de services scolaire </w:t>
            </w: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desservant le territoire </w:t>
            </w:r>
          </w:p>
        </w:tc>
        <w:tc>
          <w:tcPr>
            <w:tcW w:w="4252" w:type="dxa"/>
            <w:vAlign w:val="center"/>
          </w:tcPr>
          <w:p w14:paraId="7ABEEF51" w14:textId="72EEBCD6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8D66D6" w:rsidRPr="00B03979" w14:paraId="4639BED9" w14:textId="77777777" w:rsidTr="008D66D6">
        <w:trPr>
          <w:trHeight w:val="556"/>
        </w:trPr>
        <w:tc>
          <w:tcPr>
            <w:tcW w:w="1560" w:type="dxa"/>
            <w:vMerge w:val="restart"/>
            <w:vAlign w:val="center"/>
          </w:tcPr>
          <w:p w14:paraId="546B2087" w14:textId="6C2E8171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>Organisme fiduciaire</w:t>
            </w:r>
            <w:r w:rsidR="00D534BE"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le cas échéant</w:t>
            </w:r>
          </w:p>
        </w:tc>
        <w:tc>
          <w:tcPr>
            <w:tcW w:w="3402" w:type="dxa"/>
            <w:vAlign w:val="center"/>
          </w:tcPr>
          <w:p w14:paraId="2CCBCFEF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 </w:t>
            </w:r>
          </w:p>
        </w:tc>
        <w:tc>
          <w:tcPr>
            <w:tcW w:w="4252" w:type="dxa"/>
            <w:vAlign w:val="center"/>
          </w:tcPr>
          <w:p w14:paraId="21F4C517" w14:textId="7266749E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305C4A13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305B6D37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3E799D6A" w14:textId="77777777" w:rsidR="008D66D6" w:rsidRPr="00B03979" w:rsidRDefault="008D66D6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Nom de la personne responsable de la fiducie </w:t>
            </w:r>
          </w:p>
        </w:tc>
        <w:tc>
          <w:tcPr>
            <w:tcW w:w="4252" w:type="dxa"/>
            <w:vAlign w:val="center"/>
          </w:tcPr>
          <w:p w14:paraId="5A98BB74" w14:textId="6BC3963B" w:rsidR="008D66D6" w:rsidRPr="00B03979" w:rsidRDefault="008D66D6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547B84C0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5F929B2F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16584393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Titre de la personne responsable </w:t>
            </w:r>
          </w:p>
        </w:tc>
        <w:tc>
          <w:tcPr>
            <w:tcW w:w="4252" w:type="dxa"/>
            <w:vAlign w:val="center"/>
          </w:tcPr>
          <w:p w14:paraId="53252EA6" w14:textId="7DDFFC2F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71211A60" w14:textId="77777777" w:rsidTr="008D66D6">
        <w:trPr>
          <w:trHeight w:val="646"/>
        </w:trPr>
        <w:tc>
          <w:tcPr>
            <w:tcW w:w="1560" w:type="dxa"/>
            <w:vMerge/>
            <w:vAlign w:val="center"/>
          </w:tcPr>
          <w:p w14:paraId="21A0898D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6C9AADC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Adresse </w:t>
            </w:r>
          </w:p>
        </w:tc>
        <w:tc>
          <w:tcPr>
            <w:tcW w:w="4252" w:type="dxa"/>
            <w:vAlign w:val="center"/>
          </w:tcPr>
          <w:p w14:paraId="21AC7C16" w14:textId="31BEC0F4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4839C7FD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1DFDD288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D827669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Téléphone </w:t>
            </w:r>
          </w:p>
        </w:tc>
        <w:tc>
          <w:tcPr>
            <w:tcW w:w="4252" w:type="dxa"/>
            <w:vAlign w:val="center"/>
          </w:tcPr>
          <w:p w14:paraId="01056D2B" w14:textId="677E774A" w:rsidR="008D66D6" w:rsidRPr="00B03979" w:rsidRDefault="008D66D6" w:rsidP="0027193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4D9EA5D4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6BBA05AF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5A78E888" w14:textId="3C3583D2" w:rsidR="008D66D6" w:rsidRPr="00B03979" w:rsidRDefault="008D66D6" w:rsidP="0075594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Courriel : </w:t>
            </w: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6B7DA137" w14:textId="24E88B5C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6723E54F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5A4C90C1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465A14AE" w14:textId="77777777" w:rsidR="008D66D6" w:rsidRPr="00B03979" w:rsidRDefault="008D66D6" w:rsidP="008D66D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Numéro d’entreprise du Québec (NEQ) </w:t>
            </w:r>
          </w:p>
        </w:tc>
        <w:tc>
          <w:tcPr>
            <w:tcW w:w="4252" w:type="dxa"/>
            <w:vAlign w:val="center"/>
          </w:tcPr>
          <w:p w14:paraId="08D82584" w14:textId="24C235A8" w:rsidR="008D66D6" w:rsidRPr="00B03979" w:rsidRDefault="008D66D6" w:rsidP="0027193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</w:tbl>
    <w:p w14:paraId="4846B365" w14:textId="7D4D5242" w:rsidR="00B03979" w:rsidRDefault="00B03979" w:rsidP="004E230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8F8DA1E" w14:textId="77777777" w:rsidR="00B03979" w:rsidRPr="00B03979" w:rsidRDefault="00B03979" w:rsidP="008C70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2"/>
        <w:tblW w:w="9168" w:type="dxa"/>
        <w:tblLook w:val="04A0" w:firstRow="1" w:lastRow="0" w:firstColumn="1" w:lastColumn="0" w:noHBand="0" w:noVBand="1"/>
      </w:tblPr>
      <w:tblGrid>
        <w:gridCol w:w="6799"/>
        <w:gridCol w:w="2369"/>
      </w:tblGrid>
      <w:tr w:rsidR="00CC7BCA" w:rsidRPr="00B03979" w14:paraId="7BE44A31" w14:textId="77777777" w:rsidTr="008D66D6">
        <w:trPr>
          <w:trHeight w:val="390"/>
        </w:trPr>
        <w:tc>
          <w:tcPr>
            <w:tcW w:w="6799" w:type="dxa"/>
            <w:tcBorders>
              <w:top w:val="single" w:sz="4" w:space="0" w:color="auto"/>
            </w:tcBorders>
          </w:tcPr>
          <w:p w14:paraId="297CBBBD" w14:textId="77777777" w:rsidR="00F14875" w:rsidRDefault="00CC7BCA" w:rsidP="00271933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  <w:t xml:space="preserve">Aide financière demandée </w:t>
            </w:r>
          </w:p>
          <w:p w14:paraId="27E8F3CA" w14:textId="438391CA" w:rsidR="00CC7BCA" w:rsidRPr="00F14875" w:rsidRDefault="00CC7BCA" w:rsidP="00271933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(</w:t>
            </w:r>
            <w:r w:rsidR="00B03979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Vous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devez</w:t>
            </w:r>
            <w:r w:rsidR="00B03979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inscrire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la somme 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totale 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de l’aide financière qui sera versée 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aux 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porteur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s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de projet en excluant le montant de frais de coordination octroyé au Regroupement)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2EDD53CA" w14:textId="0C0ABD7B" w:rsidR="00CC7BCA" w:rsidRPr="00B03979" w:rsidRDefault="00CC7BCA" w:rsidP="00271933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$</w:t>
            </w:r>
            <w:r w:rsidR="008D66D6"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</w:tr>
    </w:tbl>
    <w:p w14:paraId="0CDA76F1" w14:textId="462E44C0" w:rsidR="00693EC6" w:rsidRPr="00B03979" w:rsidRDefault="00693EC6" w:rsidP="00ED33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1EB704" w14:textId="77777777" w:rsidR="00086A16" w:rsidRDefault="00086A16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9E3724B" w14:textId="77777777" w:rsidR="00086A16" w:rsidRDefault="00086A16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5F59844" w14:textId="77777777" w:rsidR="00086A16" w:rsidRDefault="00086A16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1AA46F7" w14:textId="77777777" w:rsidR="00086A16" w:rsidRDefault="00086A16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A9237D" w14:textId="77777777" w:rsidR="00086A16" w:rsidRDefault="00086A16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0CD8DD" w14:textId="5C7153CF" w:rsidR="70A20843" w:rsidRPr="00B03979" w:rsidRDefault="00EB1889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lastRenderedPageBreak/>
        <w:t>Informations sur le Regroupement de partenaires</w:t>
      </w:r>
    </w:p>
    <w:p w14:paraId="491530B7" w14:textId="77777777" w:rsidR="00EB1889" w:rsidRPr="00B03979" w:rsidRDefault="00EB1889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auGrille1Clair-Accentuation1"/>
        <w:tblW w:w="10485" w:type="dxa"/>
        <w:tblLayout w:type="fixed"/>
        <w:tblLook w:val="06A0" w:firstRow="1" w:lastRow="0" w:firstColumn="1" w:lastColumn="0" w:noHBand="1" w:noVBand="1"/>
      </w:tblPr>
      <w:tblGrid>
        <w:gridCol w:w="1696"/>
        <w:gridCol w:w="8789"/>
      </w:tblGrid>
      <w:tr w:rsidR="008D66D6" w:rsidRPr="00B03979" w14:paraId="253439C0" w14:textId="1F41F16E" w:rsidTr="008D6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982" w14:textId="30E94602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t>Mission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DD1B" w14:textId="71FE0B46" w:rsidR="008D66D6" w:rsidRPr="00B03979" w:rsidRDefault="008D66D6" w:rsidP="008D66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66D6" w:rsidRPr="00B03979" w14:paraId="27A1A631" w14:textId="77777777" w:rsidTr="008D66D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3E5" w14:textId="068D6131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t>Mandat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1D1" w14:textId="0BFD6E08" w:rsidR="008D66D6" w:rsidRPr="00B03979" w:rsidRDefault="008D66D6" w:rsidP="008D66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66D6" w:rsidRPr="00B03979" w14:paraId="58D461DB" w14:textId="77777777" w:rsidTr="008D66D6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433" w14:textId="2B2BE001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t xml:space="preserve">Axes d’intervention priorisés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913" w14:textId="32FD29E2" w:rsidR="008D66D6" w:rsidRPr="00B03979" w:rsidRDefault="008D66D6" w:rsidP="008D66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B78278" w14:textId="37113947" w:rsidR="008C7021" w:rsidRPr="00B03979" w:rsidRDefault="008C7021" w:rsidP="70A2084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70742" w14:textId="77777777" w:rsidR="004D1786" w:rsidRPr="00B03979" w:rsidRDefault="004D1786" w:rsidP="004D1786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Veuillez inclure en annexe : </w:t>
      </w:r>
    </w:p>
    <w:p w14:paraId="13B4EE79" w14:textId="58A9E265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du regroupement et l’organisme qu’il représente</w:t>
      </w:r>
    </w:p>
    <w:p w14:paraId="1F682839" w14:textId="4784FC50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présent</w:t>
      </w:r>
      <w:r w:rsidR="0019465A" w:rsidRPr="009A1896">
        <w:rPr>
          <w:rFonts w:asciiTheme="minorHAnsi" w:hAnsiTheme="minorHAnsi" w:cstheme="minorHAnsi"/>
          <w:sz w:val="24"/>
          <w:szCs w:val="24"/>
        </w:rPr>
        <w:t>s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à l’approbation du plan d’action concerté</w:t>
      </w:r>
    </w:p>
    <w:p w14:paraId="453E4AD7" w14:textId="7D5ABEFB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par comités de travail</w:t>
      </w:r>
    </w:p>
    <w:p w14:paraId="5EB927FB" w14:textId="77777777" w:rsidR="00F14875" w:rsidRDefault="00F14875" w:rsidP="004D1786">
      <w:pPr>
        <w:rPr>
          <w:rFonts w:asciiTheme="minorHAnsi" w:hAnsiTheme="minorHAnsi" w:cstheme="minorHAnsi"/>
          <w:sz w:val="24"/>
          <w:szCs w:val="24"/>
        </w:rPr>
      </w:pPr>
    </w:p>
    <w:p w14:paraId="449A9DB6" w14:textId="7BBB625B" w:rsidR="000A1BC2" w:rsidRPr="00B03979" w:rsidRDefault="00AC5849" w:rsidP="004D17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Partie II : </w:t>
      </w:r>
      <w:r w:rsidR="00A7649B" w:rsidRPr="00B03979">
        <w:rPr>
          <w:rFonts w:asciiTheme="minorHAnsi" w:hAnsiTheme="minorHAnsi" w:cstheme="minorHAnsi"/>
          <w:b/>
          <w:sz w:val="24"/>
          <w:szCs w:val="24"/>
        </w:rPr>
        <w:t>Plan d'action concerté</w:t>
      </w:r>
    </w:p>
    <w:p w14:paraId="5F43AEB0" w14:textId="77777777" w:rsidR="004D1786" w:rsidRPr="00B03979" w:rsidRDefault="000A1BC2" w:rsidP="00D534BE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 xml:space="preserve">Vous devez </w:t>
      </w:r>
      <w:r w:rsidRPr="00B03979">
        <w:rPr>
          <w:rFonts w:asciiTheme="minorHAnsi" w:hAnsiTheme="minorHAnsi" w:cstheme="minorHAnsi"/>
          <w:b/>
          <w:bCs/>
          <w:sz w:val="24"/>
          <w:szCs w:val="24"/>
        </w:rPr>
        <w:t>joindre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 à votre demande le </w:t>
      </w:r>
      <w:r w:rsidRPr="00B03979">
        <w:rPr>
          <w:rFonts w:asciiTheme="minorHAnsi" w:hAnsiTheme="minorHAnsi" w:cstheme="minorHAnsi"/>
          <w:b/>
          <w:bCs/>
          <w:sz w:val="24"/>
          <w:szCs w:val="24"/>
        </w:rPr>
        <w:t>plan d’action concerté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 de votre Regroupement. </w:t>
      </w:r>
    </w:p>
    <w:p w14:paraId="0E463023" w14:textId="77777777" w:rsidR="004D1786" w:rsidRPr="00B03979" w:rsidRDefault="004D1786" w:rsidP="70A2084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D7D34AB" w14:textId="4F7E3637" w:rsidR="009A1896" w:rsidRPr="00F14875" w:rsidRDefault="000A1BC2" w:rsidP="00F14875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>Ce plan d’action doit au minimum prése</w:t>
      </w:r>
      <w:r w:rsidR="004D1786" w:rsidRPr="00B03979">
        <w:rPr>
          <w:rFonts w:asciiTheme="minorHAnsi" w:hAnsiTheme="minorHAnsi" w:cstheme="minorHAnsi"/>
          <w:bCs/>
          <w:sz w:val="24"/>
          <w:szCs w:val="24"/>
        </w:rPr>
        <w:t xml:space="preserve">nter les informations suivantes </w:t>
      </w:r>
      <w:r w:rsidRPr="00B03979">
        <w:rPr>
          <w:rFonts w:asciiTheme="minorHAnsi" w:hAnsiTheme="minorHAnsi" w:cstheme="minorHAnsi"/>
          <w:bCs/>
          <w:sz w:val="24"/>
          <w:szCs w:val="24"/>
        </w:rPr>
        <w:t>:</w:t>
      </w:r>
    </w:p>
    <w:p w14:paraId="7454ABD9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Actions mises en place</w:t>
      </w:r>
    </w:p>
    <w:p w14:paraId="675A4289" w14:textId="2B117361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>
        <w:rPr>
          <w:rFonts w:eastAsiaTheme="minorHAnsi" w:cs="Calibri"/>
          <w:sz w:val="24"/>
          <w:szCs w:val="24"/>
          <w:lang w:bidi="ar-SA"/>
        </w:rPr>
        <w:t>É</w:t>
      </w:r>
      <w:r w:rsidRPr="009A1896">
        <w:rPr>
          <w:rFonts w:eastAsiaTheme="minorHAnsi" w:cs="Calibri"/>
          <w:sz w:val="24"/>
          <w:szCs w:val="24"/>
          <w:lang w:bidi="ar-SA"/>
        </w:rPr>
        <w:t>chéancier réaliste</w:t>
      </w:r>
    </w:p>
    <w:p w14:paraId="0CB76760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Indicateur de succès des actions réalisées</w:t>
      </w:r>
    </w:p>
    <w:p w14:paraId="73058D09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Objectifs généraux bien identifiés</w:t>
      </w:r>
    </w:p>
    <w:p w14:paraId="37009731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Objectifs spécifiques (mesurable, atteignable, réaliste, temporel)</w:t>
      </w:r>
    </w:p>
    <w:p w14:paraId="3E3A8E23" w14:textId="3229F17C" w:rsidR="000D3130" w:rsidRPr="00863DF3" w:rsidRDefault="009A1896" w:rsidP="00863DF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Acteurs impliqués</w:t>
      </w:r>
      <w:r>
        <w:rPr>
          <w:rFonts w:eastAsiaTheme="minorHAnsi" w:cs="Calibri"/>
          <w:sz w:val="24"/>
          <w:szCs w:val="24"/>
          <w:lang w:bidi="ar-SA"/>
        </w:rPr>
        <w:t xml:space="preserve"> (responsables et partenaires)</w:t>
      </w:r>
    </w:p>
    <w:p w14:paraId="3FADFEB5" w14:textId="77777777" w:rsidR="00651008" w:rsidRDefault="00651008" w:rsidP="006F221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14E8E5" w14:textId="5281A21A" w:rsidR="006F221B" w:rsidRPr="00F14875" w:rsidRDefault="006F221B" w:rsidP="006F221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Montage financier </w:t>
      </w:r>
    </w:p>
    <w:p w14:paraId="0220A67C" w14:textId="2680D09D" w:rsidR="006F221B" w:rsidRPr="00B03979" w:rsidRDefault="006F221B" w:rsidP="006F221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>Le montage financier du plan d’action concerté doit être présenté de deux façons, selon les deux modèles prescrits (</w:t>
      </w:r>
      <w:r w:rsidRPr="00B03979">
        <w:rPr>
          <w:rFonts w:asciiTheme="minorHAnsi" w:hAnsiTheme="minorHAnsi" w:cstheme="minorHAnsi"/>
          <w:sz w:val="24"/>
          <w:szCs w:val="24"/>
        </w:rPr>
        <w:t xml:space="preserve">il vous est demandé d’utiliser le 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tableau </w:t>
      </w:r>
      <w:r w:rsidRPr="00B03979">
        <w:rPr>
          <w:rFonts w:asciiTheme="minorHAnsi" w:hAnsiTheme="minorHAnsi" w:cstheme="minorHAnsi"/>
          <w:sz w:val="24"/>
          <w:szCs w:val="24"/>
        </w:rPr>
        <w:t>en format de Chiffrier Excel transmis et de nous l’acheminer par courriel en fichier distinct à ce formulaire)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 : </w:t>
      </w:r>
    </w:p>
    <w:p w14:paraId="24F805BB" w14:textId="46D35CA2" w:rsidR="006F221B" w:rsidRPr="00B03979" w:rsidRDefault="006F221B" w:rsidP="006F221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BF953FE" w14:textId="77777777" w:rsidR="006F221B" w:rsidRPr="00B03979" w:rsidRDefault="006F221B" w:rsidP="00D534B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Un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>budget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regroupé de tous les projets 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>en fichier Excel énonçant les coûts en ressources humaines, matérielles et financières;</w:t>
      </w:r>
    </w:p>
    <w:p w14:paraId="65AA454F" w14:textId="77777777" w:rsidR="006F221B" w:rsidRPr="00B03979" w:rsidRDefault="006F221B" w:rsidP="00D534B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Un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>budget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par projet 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>en fichier Excel énonçant les coûts en ressources humaines, matérielles et financières;</w:t>
      </w:r>
    </w:p>
    <w:p w14:paraId="415DBD37" w14:textId="165F02E6" w:rsidR="006F221B" w:rsidRPr="00B03979" w:rsidRDefault="00271933" w:rsidP="00271933">
      <w:pPr>
        <w:pStyle w:val="Paragraphedeliste"/>
        <w:tabs>
          <w:tab w:val="left" w:pos="3138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ab/>
      </w:r>
    </w:p>
    <w:p w14:paraId="484CC197" w14:textId="7BD7ECEB" w:rsidR="00C42487" w:rsidRDefault="00C42487" w:rsidP="00996D2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85769B" w14:textId="6AC6969D" w:rsidR="000D3130" w:rsidRDefault="00CF5A0C" w:rsidP="00CF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Vous trouverez en annexes : </w:t>
      </w:r>
    </w:p>
    <w:p w14:paraId="3BD4EDC1" w14:textId="77777777" w:rsidR="00CF5A0C" w:rsidRPr="00CF5A0C" w:rsidRDefault="00CF5A0C" w:rsidP="00CF5A0C">
      <w:pPr>
        <w:pStyle w:val="Paragraphedeliste"/>
        <w:numPr>
          <w:ilvl w:val="0"/>
          <w:numId w:val="36"/>
        </w:num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Aide-mémoire pour l’élaboration des objectifs du plan d’action</w:t>
      </w:r>
    </w:p>
    <w:p w14:paraId="16ED771C" w14:textId="0CBF700A" w:rsidR="00CF5A0C" w:rsidRDefault="00CF5A0C" w:rsidP="00CF5A0C">
      <w:pPr>
        <w:pStyle w:val="Paragraphedeliste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F5A0C">
        <w:rPr>
          <w:rFonts w:asciiTheme="minorHAnsi" w:hAnsiTheme="minorHAnsi" w:cstheme="minorHAnsi"/>
          <w:b/>
          <w:bCs/>
          <w:sz w:val="24"/>
          <w:szCs w:val="24"/>
        </w:rPr>
        <w:t xml:space="preserve">Guide de référence - Plan d’action </w:t>
      </w:r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CF5A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F8D0430" w14:textId="2739F192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F5A0C">
        <w:rPr>
          <w:rFonts w:asciiTheme="minorHAnsi" w:hAnsiTheme="minorHAnsi" w:cstheme="minorHAnsi"/>
          <w:b/>
          <w:bCs/>
          <w:sz w:val="24"/>
          <w:szCs w:val="24"/>
        </w:rPr>
        <w:t>Distinction entre différents concepts que l’on retrouve dans un plan d’action</w:t>
      </w:r>
    </w:p>
    <w:p w14:paraId="74F541E2" w14:textId="32FBC4B6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plan d’action</w:t>
      </w:r>
    </w:p>
    <w:p w14:paraId="7FB64C9C" w14:textId="0CC37E0B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plan de travail</w:t>
      </w:r>
    </w:p>
    <w:p w14:paraId="42C72099" w14:textId="2816F69E" w:rsidR="00CF5A0C" w:rsidRP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stratégie pour atteindre les objectifs</w:t>
      </w:r>
    </w:p>
    <w:p w14:paraId="449BA338" w14:textId="77777777" w:rsidR="000D3130" w:rsidRDefault="000D3130" w:rsidP="00996D2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DE17262" w14:textId="46D2A556" w:rsidR="00CF5A0C" w:rsidRDefault="00CF5A0C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br w:type="page"/>
      </w:r>
    </w:p>
    <w:p w14:paraId="2F164CB2" w14:textId="76123CAB" w:rsidR="00651008" w:rsidRPr="00CF5A0C" w:rsidRDefault="005622A9" w:rsidP="00F16EA7">
      <w:pPr>
        <w:shd w:val="clear" w:color="auto" w:fill="FFFFFF"/>
        <w:spacing w:before="480" w:after="173" w:line="240" w:lineRule="auto"/>
        <w:jc w:val="right"/>
        <w:outlineLvl w:val="2"/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  <w:lastRenderedPageBreak/>
        <w:t>ANNEXE A</w:t>
      </w:r>
    </w:p>
    <w:p w14:paraId="3FB43A38" w14:textId="4D32C0AB" w:rsidR="005622A9" w:rsidRDefault="005622A9" w:rsidP="000D3130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Aide-mémoire pour l’élaboration des objectifs du plan d’action</w:t>
      </w:r>
    </w:p>
    <w:p w14:paraId="60310F09" w14:textId="002A568E" w:rsidR="000D3130" w:rsidRPr="000D3130" w:rsidRDefault="000D3130" w:rsidP="000D3130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Qu’est-ce qu’un objectif?</w:t>
      </w:r>
    </w:p>
    <w:p w14:paraId="551ABAF0" w14:textId="77777777" w:rsidR="000D3130" w:rsidRDefault="000D3130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Un objectif est un énoncé de mesures qui décrit ce que vous devez faire pour réaliser votre objectif.</w:t>
      </w:r>
    </w:p>
    <w:p w14:paraId="20D2313F" w14:textId="77777777" w:rsidR="00F16EA7" w:rsidRDefault="00F16EA7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</w:p>
    <w:p w14:paraId="56433E55" w14:textId="56975C19" w:rsidR="00EE73FE" w:rsidRPr="00EE73FE" w:rsidRDefault="00EE73FE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EE73FE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Différence entre un objectif général et spécifique :</w:t>
      </w:r>
    </w:p>
    <w:p w14:paraId="19A4B06F" w14:textId="1C015AC4" w:rsidR="00EE73FE" w:rsidRPr="00F16EA7" w:rsidRDefault="00EE73FE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</w:pPr>
      <w:r w:rsidRPr="00F16EA7"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  <w:t>Objectif général :</w:t>
      </w:r>
    </w:p>
    <w:p w14:paraId="0FC349F7" w14:textId="63071C78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Formuler votre </w:t>
      </w:r>
      <w:r w:rsidRPr="00EE73FE">
        <w:rPr>
          <w:rStyle w:val="lev"/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objectif général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 consiste à exprimer, sous la forme d’un énoncé court, votre intention globale dans le cadre de l’activité que vous envisagez</w:t>
      </w: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.</w:t>
      </w:r>
    </w:p>
    <w:p w14:paraId="51F9371C" w14:textId="77777777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48140B27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 xml:space="preserve">Un objectif général demeure un peu abstrait. </w:t>
      </w:r>
    </w:p>
    <w:p w14:paraId="54432684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7E7D7B25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E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xemple</w:t>
      </w: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 :</w:t>
      </w:r>
    </w:p>
    <w:p w14:paraId="60C417B8" w14:textId="7E094979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A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méliorer la réussite scolaire</w:t>
      </w:r>
    </w:p>
    <w:p w14:paraId="5975BA78" w14:textId="3DAAC9A9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Améliorer les capacités en lecture</w:t>
      </w:r>
    </w:p>
    <w:p w14:paraId="62988BD0" w14:textId="77777777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Favoriser l’estime de soi et la confiance en soi</w:t>
      </w:r>
    </w:p>
    <w:p w14:paraId="2A114CD1" w14:textId="77777777" w:rsidR="00EE73FE" w:rsidRDefault="00EE73FE" w:rsidP="00EE73FE">
      <w:pPr>
        <w:spacing w:after="0" w:line="240" w:lineRule="auto"/>
        <w:ind w:left="360"/>
        <w:rPr>
          <w:rFonts w:asciiTheme="minorHAnsi" w:hAnsiTheme="minorHAnsi" w:cstheme="minorHAnsi"/>
          <w:color w:val="3D3D3D"/>
        </w:rPr>
      </w:pPr>
    </w:p>
    <w:p w14:paraId="627E82D8" w14:textId="1C730047" w:rsidR="00EE73FE" w:rsidRPr="00F16EA7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u w:val="single"/>
        </w:rPr>
      </w:pPr>
      <w:r w:rsidRPr="00F16EA7">
        <w:rPr>
          <w:rFonts w:asciiTheme="minorHAnsi" w:hAnsiTheme="minorHAnsi" w:cstheme="minorHAnsi"/>
          <w:b/>
          <w:bCs/>
          <w:color w:val="3D3D3D"/>
          <w:sz w:val="24"/>
          <w:szCs w:val="24"/>
          <w:u w:val="single"/>
        </w:rPr>
        <w:t xml:space="preserve">Objectifs spécifiques : </w:t>
      </w:r>
      <w:r w:rsidRPr="00F16EA7">
        <w:rPr>
          <w:rFonts w:asciiTheme="minorHAnsi" w:hAnsiTheme="minorHAnsi" w:cstheme="minorHAnsi"/>
          <w:color w:val="3D3D3D"/>
          <w:u w:val="single"/>
        </w:rPr>
        <w:t xml:space="preserve"> </w:t>
      </w:r>
    </w:p>
    <w:p w14:paraId="2739BE91" w14:textId="77777777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2A6E93E1" w14:textId="5438A305" w:rsidR="00EE73FE" w:rsidRDefault="00EE73FE" w:rsidP="00EE73FE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EE73FE">
        <w:rPr>
          <w:rFonts w:asciiTheme="minorHAnsi" w:hAnsiTheme="minorHAnsi" w:cstheme="minorHAnsi"/>
          <w:color w:val="3D3D3D"/>
        </w:rPr>
        <w:t xml:space="preserve">Formuler vos </w:t>
      </w:r>
      <w:r w:rsidRPr="00EE73FE">
        <w:rPr>
          <w:rFonts w:asciiTheme="minorHAnsi" w:hAnsiTheme="minorHAnsi" w:cstheme="minorHAnsi"/>
          <w:b/>
          <w:bCs/>
          <w:color w:val="3D3D3D"/>
        </w:rPr>
        <w:t>objectifs spécifiques</w:t>
      </w:r>
      <w:r w:rsidRPr="00EE73FE">
        <w:rPr>
          <w:rFonts w:asciiTheme="minorHAnsi" w:hAnsiTheme="minorHAnsi" w:cstheme="minorHAnsi"/>
          <w:color w:val="3D3D3D"/>
        </w:rPr>
        <w:t xml:space="preserve"> consiste, dans chaque cas, à exprimer sous la forme d’un énoncé court et précis une des façons dont peut se transposer concrètement l’intention</w:t>
      </w:r>
      <w:r>
        <w:rPr>
          <w:rFonts w:asciiTheme="minorHAnsi" w:hAnsiTheme="minorHAnsi" w:cstheme="minorHAnsi"/>
          <w:color w:val="3D3D3D"/>
        </w:rPr>
        <w:t xml:space="preserve"> </w:t>
      </w:r>
      <w:r w:rsidRPr="00EE73FE">
        <w:rPr>
          <w:rFonts w:asciiTheme="minorHAnsi" w:hAnsiTheme="minorHAnsi" w:cstheme="minorHAnsi"/>
          <w:color w:val="3D3D3D"/>
        </w:rPr>
        <w:t>exprimée dans l’objectif général.</w:t>
      </w:r>
    </w:p>
    <w:p w14:paraId="033F3BD3" w14:textId="53158A0F" w:rsidR="00EE73FE" w:rsidRDefault="00EE73FE" w:rsidP="00EE73FE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>
        <w:rPr>
          <w:rFonts w:asciiTheme="minorHAnsi" w:hAnsiTheme="minorHAnsi" w:cstheme="minorHAnsi"/>
          <w:color w:val="3D3D3D"/>
        </w:rPr>
        <w:t>Exemple :</w:t>
      </w:r>
    </w:p>
    <w:p w14:paraId="44E4A543" w14:textId="1E0DC7D7" w:rsidR="00EE73FE" w:rsidRPr="005622A9" w:rsidRDefault="005622A9" w:rsidP="00EE73FE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5622A9">
        <w:rPr>
          <w:rFonts w:asciiTheme="minorHAnsi" w:hAnsiTheme="minorHAnsi" w:cstheme="minorHAnsi"/>
        </w:rPr>
        <w:t>Mettre en place des mesures de tutorat</w:t>
      </w:r>
      <w:r>
        <w:rPr>
          <w:rFonts w:asciiTheme="minorHAnsi" w:hAnsiTheme="minorHAnsi" w:cstheme="minorHAnsi"/>
        </w:rPr>
        <w:t xml:space="preserve"> 2 fois par semaine le mercredi et le jeudi de 6h à 7h </w:t>
      </w:r>
      <w:r w:rsidRPr="005622A9">
        <w:rPr>
          <w:rFonts w:asciiTheme="minorHAnsi" w:hAnsiTheme="minorHAnsi" w:cstheme="minorHAnsi"/>
        </w:rPr>
        <w:t>pour</w:t>
      </w:r>
      <w:r>
        <w:rPr>
          <w:rFonts w:asciiTheme="minorHAnsi" w:hAnsiTheme="minorHAnsi" w:cstheme="minorHAnsi"/>
        </w:rPr>
        <w:t xml:space="preserve"> 5 </w:t>
      </w:r>
      <w:r w:rsidRPr="005622A9">
        <w:rPr>
          <w:rFonts w:asciiTheme="minorHAnsi" w:hAnsiTheme="minorHAnsi" w:cstheme="minorHAnsi"/>
        </w:rPr>
        <w:t>élèves</w:t>
      </w:r>
      <w:r>
        <w:rPr>
          <w:rFonts w:asciiTheme="minorHAnsi" w:hAnsiTheme="minorHAnsi" w:cstheme="minorHAnsi"/>
        </w:rPr>
        <w:t xml:space="preserve"> identifiés comme</w:t>
      </w:r>
      <w:r w:rsidRPr="005622A9">
        <w:rPr>
          <w:rFonts w:asciiTheme="minorHAnsi" w:hAnsiTheme="minorHAnsi" w:cstheme="minorHAnsi"/>
        </w:rPr>
        <w:t xml:space="preserve"> à risque</w:t>
      </w:r>
      <w:r>
        <w:rPr>
          <w:rFonts w:asciiTheme="minorHAnsi" w:hAnsiTheme="minorHAnsi" w:cstheme="minorHAnsi"/>
        </w:rPr>
        <w:t xml:space="preserve"> par l’école de quartier</w:t>
      </w:r>
    </w:p>
    <w:p w14:paraId="603F3C7B" w14:textId="3D291D14" w:rsidR="005622A9" w:rsidRPr="005622A9" w:rsidRDefault="005622A9" w:rsidP="00EE73FE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5622A9">
        <w:rPr>
          <w:rFonts w:asciiTheme="minorHAnsi" w:hAnsiTheme="minorHAnsi" w:cstheme="minorHAnsi"/>
        </w:rPr>
        <w:t>Intégrer au moins</w:t>
      </w:r>
      <w:r>
        <w:rPr>
          <w:rFonts w:asciiTheme="minorHAnsi" w:hAnsiTheme="minorHAnsi" w:cstheme="minorHAnsi"/>
        </w:rPr>
        <w:t xml:space="preserve"> 2 </w:t>
      </w:r>
      <w:r w:rsidRPr="005622A9">
        <w:rPr>
          <w:rFonts w:asciiTheme="minorHAnsi" w:hAnsiTheme="minorHAnsi" w:cstheme="minorHAnsi"/>
        </w:rPr>
        <w:t xml:space="preserve">ateliers par année sur la gestion des émotions, la résilience et la confiance en soi </w:t>
      </w:r>
      <w:r>
        <w:rPr>
          <w:rFonts w:asciiTheme="minorHAnsi" w:hAnsiTheme="minorHAnsi" w:cstheme="minorHAnsi"/>
        </w:rPr>
        <w:t>à la programmation de la maison de quartier.</w:t>
      </w:r>
    </w:p>
    <w:p w14:paraId="4823FE94" w14:textId="77777777" w:rsidR="00651008" w:rsidRPr="00F16EA7" w:rsidRDefault="005622A9" w:rsidP="00B56CD1">
      <w:pPr>
        <w:shd w:val="clear" w:color="auto" w:fill="FFFFFF"/>
        <w:spacing w:after="100" w:afterAutospacing="1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6EA7"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  <w:t>Objectif SMART :</w:t>
      </w:r>
    </w:p>
    <w:p w14:paraId="0FBEA277" w14:textId="5F6096BD" w:rsidR="000D3130" w:rsidRPr="00B56CD1" w:rsidRDefault="000D3130" w:rsidP="00B56CD1">
      <w:pPr>
        <w:shd w:val="clear" w:color="auto" w:fill="FFFFFF"/>
        <w:spacing w:after="100" w:afterAutospacing="1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Un objectif </w:t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SMART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 est...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S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pécifique - Il décrit une mesure, un comportement, une réalisation ou un résultat précis qui est observable.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M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esurable - Il est quantifiable et comporte des indicateurs, ce qui permet de le mesurer.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Axé sur un A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uditoire particulier - Il est approprié et adapté à votre auditoire cible.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R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éaliste - Il est réalisable à l’aide des ressources disponibles.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T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emporel - Il énonce un calendrier au cours duquel l’objectif sera réalisé.</w:t>
      </w:r>
    </w:p>
    <w:p w14:paraId="52A3F9D1" w14:textId="77777777" w:rsidR="00C470FF" w:rsidRDefault="00C470FF" w:rsidP="005622A9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</w:p>
    <w:p w14:paraId="42D79D9B" w14:textId="06956E40" w:rsidR="00CF5A0C" w:rsidRDefault="00CF5A0C">
      <w:pPr>
        <w:spacing w:after="0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 w:type="page"/>
      </w:r>
    </w:p>
    <w:p w14:paraId="778F8F62" w14:textId="23FF700E" w:rsidR="009A426E" w:rsidRPr="00CF5A0C" w:rsidRDefault="009A426E" w:rsidP="00CF5A0C">
      <w:pPr>
        <w:shd w:val="clear" w:color="auto" w:fill="FFFFFF"/>
        <w:spacing w:before="480" w:after="173" w:line="240" w:lineRule="auto"/>
        <w:jc w:val="right"/>
        <w:outlineLvl w:val="2"/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  <w:lastRenderedPageBreak/>
        <w:t>ANNEXE B</w:t>
      </w:r>
    </w:p>
    <w:p w14:paraId="7EA626A4" w14:textId="037A30C0" w:rsidR="00106DFE" w:rsidRPr="00815981" w:rsidRDefault="00106DFE" w:rsidP="00106DFE">
      <w:pPr>
        <w:jc w:val="center"/>
        <w:rPr>
          <w:rFonts w:cs="Calibri"/>
          <w:b/>
          <w:bCs/>
          <w:sz w:val="44"/>
          <w:szCs w:val="44"/>
        </w:rPr>
      </w:pPr>
      <w:r w:rsidRPr="00815981">
        <w:rPr>
          <w:rFonts w:cs="Calibri"/>
          <w:b/>
          <w:bCs/>
          <w:sz w:val="44"/>
          <w:szCs w:val="44"/>
        </w:rPr>
        <w:t>Guide de référence</w:t>
      </w:r>
    </w:p>
    <w:p w14:paraId="01DF934E" w14:textId="1069002C" w:rsidR="00106DFE" w:rsidRPr="003757AC" w:rsidRDefault="00106DFE" w:rsidP="003757AC">
      <w:pPr>
        <w:jc w:val="center"/>
        <w:rPr>
          <w:rFonts w:cs="Calibri"/>
          <w:sz w:val="28"/>
          <w:szCs w:val="28"/>
        </w:rPr>
      </w:pPr>
      <w:r w:rsidRPr="00815981">
        <w:rPr>
          <w:rFonts w:cs="Calibri"/>
          <w:sz w:val="28"/>
          <w:szCs w:val="28"/>
        </w:rPr>
        <w:t>Plan d’action</w:t>
      </w:r>
    </w:p>
    <w:p w14:paraId="7922D527" w14:textId="77777777" w:rsidR="00106DFE" w:rsidRDefault="00106DFE" w:rsidP="00106DFE">
      <w:pPr>
        <w:jc w:val="center"/>
        <w:rPr>
          <w:rFonts w:cs="Calibri"/>
        </w:rPr>
      </w:pPr>
    </w:p>
    <w:p w14:paraId="3FF24AB4" w14:textId="7C559C84" w:rsidR="00106DFE" w:rsidRPr="00815981" w:rsidRDefault="00106DFE" w:rsidP="00471AE4">
      <w:pPr>
        <w:spacing w:line="36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15981">
        <w:rPr>
          <w:rFonts w:cs="Calibri"/>
          <w:b/>
          <w:bCs/>
          <w:sz w:val="24"/>
          <w:szCs w:val="24"/>
          <w:u w:val="single"/>
        </w:rPr>
        <w:t>Distinction entre différents concepts que l’on retrouve dans un plan d’action </w:t>
      </w:r>
    </w:p>
    <w:p w14:paraId="4D28C2A4" w14:textId="77777777" w:rsidR="00106DFE" w:rsidRPr="00471AE4" w:rsidRDefault="00106DFE" w:rsidP="00471AE4">
      <w:pPr>
        <w:spacing w:line="360" w:lineRule="auto"/>
        <w:rPr>
          <w:rFonts w:cs="Calibri"/>
          <w:b/>
          <w:bCs/>
          <w:sz w:val="24"/>
          <w:szCs w:val="24"/>
        </w:rPr>
      </w:pPr>
    </w:p>
    <w:p w14:paraId="178BF20D" w14:textId="7FF00AF1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Impact</w:t>
      </w:r>
      <w:r w:rsidRPr="00471AE4">
        <w:rPr>
          <w:rFonts w:cs="Calibri"/>
          <w:sz w:val="24"/>
          <w:szCs w:val="24"/>
        </w:rPr>
        <w:t> : C’est le changement à long terme que l’on souhaite obtenir grâce au plan d’action.</w:t>
      </w:r>
    </w:p>
    <w:p w14:paraId="717C70B1" w14:textId="40D6A2EB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Effet</w:t>
      </w:r>
      <w:r w:rsidRPr="00471AE4">
        <w:rPr>
          <w:rFonts w:cs="Calibri"/>
          <w:sz w:val="24"/>
          <w:szCs w:val="24"/>
        </w:rPr>
        <w:t> : Ce sont les changements observables à moyen terme découlant des actions mises en place.</w:t>
      </w:r>
    </w:p>
    <w:p w14:paraId="2F5B00A8" w14:textId="21861B82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Résultats</w:t>
      </w:r>
      <w:r w:rsidRPr="00471AE4">
        <w:rPr>
          <w:rFonts w:cs="Calibri"/>
          <w:sz w:val="24"/>
          <w:szCs w:val="24"/>
        </w:rPr>
        <w:t> : Ce sont les changements concrets et mesurables à court terme qui démontrent que l’action a eu un effet.</w:t>
      </w:r>
    </w:p>
    <w:p w14:paraId="6B2A720E" w14:textId="13B47320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Indicateurs de réussite</w:t>
      </w:r>
      <w:r w:rsidRPr="00471AE4">
        <w:rPr>
          <w:rFonts w:cs="Calibri"/>
          <w:sz w:val="24"/>
          <w:szCs w:val="24"/>
        </w:rPr>
        <w:t> : Défini</w:t>
      </w:r>
      <w:r w:rsidR="00E91DC6">
        <w:rPr>
          <w:rFonts w:cs="Calibri"/>
          <w:sz w:val="24"/>
          <w:szCs w:val="24"/>
        </w:rPr>
        <w:t>s</w:t>
      </w:r>
      <w:r w:rsidRPr="00471AE4">
        <w:rPr>
          <w:rFonts w:cs="Calibri"/>
          <w:sz w:val="24"/>
          <w:szCs w:val="24"/>
        </w:rPr>
        <w:t xml:space="preserve"> le niveau de performance attendu pour considérer l’objectif atteint. Il sert à déterminer si les résultats sont satisfaisants ou insuffisants. Plus précis que l’indicateur de mesure, car il fixe une cible à atteindre. </w:t>
      </w:r>
    </w:p>
    <w:p w14:paraId="56667400" w14:textId="77777777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 xml:space="preserve">Indicateur de mesure : </w:t>
      </w:r>
      <w:r w:rsidRPr="00471AE4">
        <w:rPr>
          <w:rFonts w:cs="Calibri"/>
          <w:sz w:val="24"/>
          <w:szCs w:val="24"/>
        </w:rPr>
        <w:t xml:space="preserve">Ce sont les outils ou critères utilisés pour évaluer les effets et les résultats. Il suit le progrès. </w:t>
      </w:r>
    </w:p>
    <w:p w14:paraId="337D1A03" w14:textId="77777777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</w:p>
    <w:p w14:paraId="615BC226" w14:textId="77777777" w:rsidR="00106DFE" w:rsidRPr="00471AE4" w:rsidRDefault="00106DFE" w:rsidP="00471AE4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F549A7E" w14:textId="77777777" w:rsidR="00471AE4" w:rsidRDefault="00471AE4" w:rsidP="00106DFE">
      <w:pPr>
        <w:jc w:val="center"/>
        <w:rPr>
          <w:rFonts w:asciiTheme="minorHAnsi" w:hAnsiTheme="minorHAnsi"/>
          <w:b/>
          <w:bCs/>
          <w:sz w:val="32"/>
          <w:szCs w:val="32"/>
        </w:rPr>
        <w:sectPr w:rsidR="00471AE4" w:rsidSect="00CF5A0C">
          <w:headerReference w:type="default" r:id="rId13"/>
          <w:footerReference w:type="default" r:id="rId14"/>
          <w:footerReference w:type="first" r:id="rId15"/>
          <w:pgSz w:w="12240" w:h="20160" w:code="5"/>
          <w:pgMar w:top="709" w:right="1134" w:bottom="709" w:left="1134" w:header="425" w:footer="164" w:gutter="0"/>
          <w:cols w:space="708"/>
          <w:docGrid w:linePitch="360"/>
        </w:sectPr>
      </w:pPr>
    </w:p>
    <w:p w14:paraId="7E1D5EF7" w14:textId="36F9605F" w:rsidR="00106DFE" w:rsidRDefault="003757AC" w:rsidP="00471AE4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Plan d’action</w:t>
      </w:r>
    </w:p>
    <w:p w14:paraId="47D11DDF" w14:textId="4FF07E19" w:rsidR="00106DFE" w:rsidRPr="00815981" w:rsidRDefault="00106DFE" w:rsidP="00471A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815981">
        <w:rPr>
          <w:rFonts w:asciiTheme="minorHAnsi" w:hAnsiTheme="minorHAnsi"/>
          <w:b/>
          <w:bCs/>
          <w:sz w:val="32"/>
          <w:szCs w:val="32"/>
        </w:rPr>
        <w:t>Exemple</w:t>
      </w:r>
    </w:p>
    <w:p w14:paraId="3C73BC78" w14:textId="77777777" w:rsidR="00106DFE" w:rsidRPr="008C29B6" w:rsidRDefault="00106DFE" w:rsidP="00106DFE">
      <w:pPr>
        <w:rPr>
          <w:rFonts w:asciiTheme="minorHAnsi" w:hAnsiTheme="minorHAnsi"/>
          <w:b/>
          <w:bCs/>
          <w:sz w:val="32"/>
          <w:szCs w:val="32"/>
        </w:rPr>
      </w:pPr>
      <w:r w:rsidRPr="0720F2FC"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C7E1D0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Contexte : </w:t>
      </w:r>
      <w:r w:rsidRPr="00815981">
        <w:rPr>
          <w:rFonts w:asciiTheme="minorHAnsi" w:hAnsiTheme="minorHAnsi" w:cs="Arial"/>
          <w:bCs/>
          <w:sz w:val="24"/>
          <w:szCs w:val="24"/>
        </w:rPr>
        <w:t>Un programme de soutien scolaire est mis en place dans une école secondaire pour aider les élèves à risque de décrochage scolaire d’améliorer leur engagement et leur réussite scolaire.</w:t>
      </w:r>
    </w:p>
    <w:p w14:paraId="292EE612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</w:p>
    <w:p w14:paraId="073CFD89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Impact recherché (changement à long terme) : </w:t>
      </w:r>
      <w:r w:rsidRPr="00815981">
        <w:rPr>
          <w:rFonts w:asciiTheme="minorHAnsi" w:hAnsiTheme="minorHAnsi" w:cs="Arial"/>
          <w:bCs/>
          <w:sz w:val="24"/>
          <w:szCs w:val="24"/>
        </w:rPr>
        <w:t>Augmentation du taux de diplomation des élèves à risque d’ici 5 ans.</w:t>
      </w:r>
    </w:p>
    <w:p w14:paraId="49D71EB3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</w:p>
    <w:p w14:paraId="5CC1A021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Effets recherchés (changements à moyen terme) : </w:t>
      </w:r>
    </w:p>
    <w:p w14:paraId="0B28E96F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Amélioration de l’engagement scolaire des élèves</w:t>
      </w:r>
    </w:p>
    <w:p w14:paraId="3B8FF9D4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Réduction du taux d’absentéisme et de retard</w:t>
      </w:r>
    </w:p>
    <w:p w14:paraId="1D6FFDD4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Développement d’une attitude positive face aux études et à l’avenir</w:t>
      </w:r>
    </w:p>
    <w:p w14:paraId="6C697040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240436F8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50BD9B57" w14:textId="4527676E" w:rsidR="00CF5A0C" w:rsidRDefault="00CF5A0C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13B7B3C4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6F93C5C7" w14:textId="010D8302" w:rsidR="00106DFE" w:rsidRPr="007F6684" w:rsidRDefault="00761B33" w:rsidP="007F6684">
      <w:pPr>
        <w:spacing w:line="360" w:lineRule="auto"/>
        <w:rPr>
          <w:rFonts w:asciiTheme="minorHAnsi" w:hAnsiTheme="minorHAnsi" w:cs="Arial"/>
        </w:rPr>
      </w:pPr>
      <w:r w:rsidRPr="000646AB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CC7451" wp14:editId="10061EA4">
                <wp:simplePos x="0" y="0"/>
                <wp:positionH relativeFrom="column">
                  <wp:posOffset>563245</wp:posOffset>
                </wp:positionH>
                <wp:positionV relativeFrom="paragraph">
                  <wp:posOffset>291465</wp:posOffset>
                </wp:positionV>
                <wp:extent cx="5878830" cy="266700"/>
                <wp:effectExtent l="57150" t="19050" r="83820" b="9525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878830" cy="266700"/>
                        </a:xfrm>
                        <a:custGeom>
                          <a:avLst/>
                          <a:gdLst>
                            <a:gd name="T0" fmla="*/ 0 w 4572000"/>
                            <a:gd name="T1" fmla="*/ 306070 h 306070"/>
                            <a:gd name="T2" fmla="*/ 0 w 4572000"/>
                            <a:gd name="T3" fmla="*/ 133906 h 306070"/>
                            <a:gd name="T4" fmla="*/ 133906 w 4572000"/>
                            <a:gd name="T5" fmla="*/ 0 h 306070"/>
                            <a:gd name="T6" fmla="*/ 4399836 w 4572000"/>
                            <a:gd name="T7" fmla="*/ 0 h 306070"/>
                            <a:gd name="T8" fmla="*/ 4533742 w 4572000"/>
                            <a:gd name="T9" fmla="*/ 133906 h 306070"/>
                            <a:gd name="T10" fmla="*/ 4533741 w 4572000"/>
                            <a:gd name="T11" fmla="*/ 153035 h 306070"/>
                            <a:gd name="T12" fmla="*/ 4572000 w 4572000"/>
                            <a:gd name="T13" fmla="*/ 153035 h 306070"/>
                            <a:gd name="T14" fmla="*/ 4495483 w 4572000"/>
                            <a:gd name="T15" fmla="*/ 229553 h 306070"/>
                            <a:gd name="T16" fmla="*/ 4418965 w 4572000"/>
                            <a:gd name="T17" fmla="*/ 153035 h 306070"/>
                            <a:gd name="T18" fmla="*/ 4457224 w 4572000"/>
                            <a:gd name="T19" fmla="*/ 153035 h 306070"/>
                            <a:gd name="T20" fmla="*/ 4457224 w 4572000"/>
                            <a:gd name="T21" fmla="*/ 133906 h 306070"/>
                            <a:gd name="T22" fmla="*/ 4399836 w 4572000"/>
                            <a:gd name="T23" fmla="*/ 76518 h 306070"/>
                            <a:gd name="T24" fmla="*/ 133906 w 4572000"/>
                            <a:gd name="T25" fmla="*/ 76518 h 306070"/>
                            <a:gd name="T26" fmla="*/ 76518 w 4572000"/>
                            <a:gd name="T27" fmla="*/ 133906 h 306070"/>
                            <a:gd name="T28" fmla="*/ 76518 w 4572000"/>
                            <a:gd name="T29" fmla="*/ 306070 h 306070"/>
                            <a:gd name="T30" fmla="*/ 0 w 4572000"/>
                            <a:gd name="T31" fmla="*/ 306070 h 30607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572000" h="306070">
                              <a:moveTo>
                                <a:pt x="0" y="306070"/>
                              </a:moveTo>
                              <a:lnTo>
                                <a:pt x="0" y="133906"/>
                              </a:lnTo>
                              <a:cubicBezTo>
                                <a:pt x="0" y="59952"/>
                                <a:pt x="59952" y="0"/>
                                <a:pt x="133906" y="0"/>
                              </a:cubicBezTo>
                              <a:lnTo>
                                <a:pt x="4399836" y="0"/>
                              </a:lnTo>
                              <a:cubicBezTo>
                                <a:pt x="4473790" y="0"/>
                                <a:pt x="4533742" y="59952"/>
                                <a:pt x="4533742" y="133906"/>
                              </a:cubicBezTo>
                              <a:cubicBezTo>
                                <a:pt x="4533742" y="140282"/>
                                <a:pt x="4533741" y="146659"/>
                                <a:pt x="4533741" y="153035"/>
                              </a:cubicBezTo>
                              <a:lnTo>
                                <a:pt x="4572000" y="153035"/>
                              </a:lnTo>
                              <a:lnTo>
                                <a:pt x="4495483" y="229553"/>
                              </a:lnTo>
                              <a:lnTo>
                                <a:pt x="4418965" y="153035"/>
                              </a:lnTo>
                              <a:lnTo>
                                <a:pt x="4457224" y="153035"/>
                              </a:lnTo>
                              <a:lnTo>
                                <a:pt x="4457224" y="133906"/>
                              </a:lnTo>
                              <a:cubicBezTo>
                                <a:pt x="4457224" y="102211"/>
                                <a:pt x="4431531" y="76518"/>
                                <a:pt x="4399836" y="76518"/>
                              </a:cubicBezTo>
                              <a:lnTo>
                                <a:pt x="133906" y="76518"/>
                              </a:lnTo>
                              <a:cubicBezTo>
                                <a:pt x="102211" y="76518"/>
                                <a:pt x="76518" y="102211"/>
                                <a:pt x="76518" y="133906"/>
                              </a:cubicBezTo>
                              <a:lnTo>
                                <a:pt x="76518" y="306070"/>
                              </a:lnTo>
                              <a:lnTo>
                                <a:pt x="0" y="30607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A7BFDE"/>
                            </a:gs>
                            <a:gs pos="100000">
                              <a:srgbClr val="4F81B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2014" id="Forme libre 2" o:spid="_x0000_s1026" style="position:absolute;margin-left:44.35pt;margin-top:22.95pt;width:462.9pt;height:21pt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57200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2/rgUAAPEUAAAOAAAAZHJzL2Uyb0RvYy54bWysWNlu4zYUfS/QfyD0WKCxFmoz4gwmk0lb&#10;YLqgSdFnWpItobKoknKczNf3cpFMxqEUDPpiS+Lh4b3nUOQVrz88H1r0VDHe0G7jBVe+h6quoGXT&#10;7TfeX4/3P2Ye4gPpStLSrtp4LxX3Ptx8/931qV9XIa1pW1YMAUnH16d+49XD0K9XK17U1YHwK9pX&#10;HTTuKDuQAW7ZflUycgL2Q7sKfT9ZnSgre0aLinN4eqcavRvJv9tVxfD7bserAbUbD2Ib5C+Tv1vx&#10;u7q5Jus9I33dFDoM8g1RHEjTwaAT1R0ZCDqy5oLq0BSMcrobrgp6WNHdrikqmQNkE/ivsnmoSV/J&#10;XEAc3k8y8f+Ptvjt6aH/g4nQef+FFv9wUGR16vl6ahE3HDBoe/qVluAhOQ5UJvu8Ywe0a5v+Z7Be&#10;PoGE0LNU92VSt3oeUAEP4yzNsghMKKAtTJLUl/KvyFrwiAiKIx9+qqi8Jk9f+KDcKeFKaluijhwg&#10;gEcg2R1aMOqHFfLRCeE4hckwujnBAgMW+Ymf+qhG6kIbP0FDAzrDGBmwIIpyP3Ey4kuoM9DYwLpj&#10;TAwUjvI8ixJ37qkBdlPC2zkJieMoSnHopswN8ELygemQIg7cxIFpVBBHfhQ7ZQ1Mp7TvM8yWYQvM&#10;pmMY5zHOohlm07MwzOM4csdsOYeDLE/iGWbTuiU1LAOFHCGeYbYcnFcjtBxcYg4tB+dfjNBycGke&#10;h6aDaRIHmVPm0DRQT1DnKxea/i3wmvYpqJvWMm9BCNO8JV7TuoW1TKyx01s9t5iZpi1xmqb5KIHV&#10;Fn5h0ievV9LINGweafo1jzTNmkeaXs0jTafmkaZP80jTpVkktj2a0RObLs1zvtsj/G6P8Ls9wu/2&#10;CL/bIzzrEVQO+7E2IPVYLhTPna4X4AoRUYc+RqGsTnrKRXUiygcoQR4DMXWBBHCy+jjDIwsOsgp4&#10;5IRjCw6KCXjshMcWHMQQ8NQJTyw4zEUBz53w1IKLjVjgYYt1JZvZHXS2gTvd3O6g8w2cCcNcF/qO&#10;6gc648CZMkx5q4POOXAmjW1/xd4lkoZdyZE0vADmCGJLkh2cScN7YHXQScMu4hrBdjnUSYfupG2f&#10;Q5106E7adlqs+iKHyEpaTW/9QjD4HHr9IcQ8BB9CW5EGWEQG8R6Nl+i08cbSGtUbT5fOovlAn6pH&#10;KoHDueI/19Yw7hnSdpdQtT9r9UZAcdw2xW319RIe53kc6iDlgOqByFiX/b18rGmn5yJ/i3QcSsF1&#10;GS2VG79GRoTdT+NxGqW5UtoaVxfPkugiVrPRytsewr7TA6qiXPIG2A8zSwRdWevWJInlZAEfpRZW&#10;q6z2xsk6p4j+lBIKquLzlUejPKMgsk6WEagqeAEui18VsBnSyDr+j+yyov0muKy9XgXzpsKqtlVj&#10;+GGoVspJQxyBCrAFgxyyRBOMU6MqXu3GhRlnTNCJD7qMeb8VYaCiejMExSHNuojdaDPFsIcYB1aC&#10;n7tYr/IIGv8VWL0GbwKLlvJKrYxiTZHb7LS4SIXOX/pw+lLeN22LGB3+boZannqI11oIved6Pdpz&#10;BBvI+Jiz/fZTy9ATgXOdj+nt/d1nbfWeq24KHYg6VTFZXfB9FtzeGV0gpmmottF1Q4xVd5XIGKfg&#10;bzuxNsKSpFZ5TttG5iDa7IHiNL/N9EAWjNFjV8rJVFek/KyvB9K06lpOCsFXyWMsLQM9DhV7qMsT&#10;2rZH9icpYYWWKaKy4XC6FUYiX7iBM64x/DeFtaKUaSqZSNvXROka4Twfdx8Nl0ZOMcg7Izx5biSO&#10;isTxG19vafkCx0Zgq7BNnBLCRU3ZVw+d4MRt4/F/j4RVHmp/6cDZPMCiKh7kjdx2PMTMlq3ZQroC&#10;qDZeMcAOpm4+DXAPDMeeNfsaxlJlREc/woHVrhGnSTJCFZe+gXM1mYY+AxQHd+a9RJ1PKm/+AwAA&#10;//8DAFBLAwQUAAYACAAAACEAgV24pt4AAAAJAQAADwAAAGRycy9kb3ducmV2LnhtbEyPQU/CQBCF&#10;7yb+h82YeJMthEpbuiXEROLJKMp96A5tw+5s7S5Q/r3LSY+T7+W9b8rVaI040+A7xwqmkwQEce10&#10;x42C76/XpwyED8gajWNScCUPq+r+rsRCuwt/0nkbGhFL2BeooA2hL6T0dUsW/cT1xJEd3GAxxHNo&#10;pB7wEsutkbMkeZYWO44LLfb00lJ93J6sgvS6/njbuXzT/xx32Ua/h1lqtFKPD+N6CSLQGP7CcNOP&#10;6lBFp707sfbCKMiyRUwqmKc5iBtPpvMUxD6SRQ6yKuX/D6pfAAAA//8DAFBLAQItABQABgAIAAAA&#10;IQC2gziS/gAAAOEBAAATAAAAAAAAAAAAAAAAAAAAAABbQ29udGVudF9UeXBlc10ueG1sUEsBAi0A&#10;FAAGAAgAAAAhADj9If/WAAAAlAEAAAsAAAAAAAAAAAAAAAAALwEAAF9yZWxzLy5yZWxzUEsBAi0A&#10;FAAGAAgAAAAhABZ8nb+uBQAA8RQAAA4AAAAAAAAAAAAAAAAALgIAAGRycy9lMm9Eb2MueG1sUEsB&#10;Ai0AFAAGAAgAAAAhAIFduKbeAAAACQEAAA8AAAAAAAAAAAAAAAAACAgAAGRycy9kb3ducmV2Lnht&#10;bFBLBQYAAAAABAAEAPMAAAATCQAAAAA=&#10;" path="m,306070l,133906c,59952,59952,,133906,l4399836,v73954,,133906,59952,133906,133906c4533742,140282,4533741,146659,4533741,153035r38259,l4495483,229553r-76518,-76518l4457224,153035r,-19129c4457224,102211,4431531,76518,4399836,76518r-4265930,c102211,76518,76518,102211,76518,133906r,172164l,306070xe" fillcolor="#a7bfde" strokecolor="#4579b8">
                <v:fill color2="#4f81bd" focus="100%" type="gradient">
                  <o:fill v:ext="view" type="gradientUnscaled"/>
                </v:fill>
                <v:shadow on="t" color="black" opacity="22936f" origin=",.5" offset="0,.63889mm"/>
                <v:path arrowok="t" o:connecttype="custom" o:connectlocs="0,266700;0,116682;172181,0;5657456,0;5829637,116682;5829635,133350;5878830,133350;5780442,200025;5682052,133350;5731247,133350;5731247,116682;5657456,66675;172181,66675;98389,116682;98389,266700;0,266700" o:connectangles="0,0,0,0,0,0,0,0,0,0,0,0,0,0,0,0"/>
              </v:shape>
            </w:pict>
          </mc:Fallback>
        </mc:AlternateContent>
      </w:r>
      <w:r w:rsidR="00106DFE" w:rsidRPr="000646AB">
        <w:rPr>
          <w:rFonts w:asciiTheme="minorHAnsi" w:hAnsiTheme="minorHAnsi" w:cs="Arial"/>
          <w:b/>
        </w:rPr>
        <w:t>OBJECTIF GÉNÉRAL :</w:t>
      </w:r>
      <w:r w:rsidR="00106DFE">
        <w:rPr>
          <w:rFonts w:asciiTheme="minorHAnsi" w:hAnsiTheme="minorHAnsi" w:cs="Arial"/>
          <w:b/>
        </w:rPr>
        <w:t xml:space="preserve">  </w:t>
      </w:r>
      <w:r w:rsidR="00106DFE" w:rsidRPr="00815981">
        <w:rPr>
          <w:rFonts w:asciiTheme="minorHAnsi" w:hAnsiTheme="minorHAnsi" w:cs="Arial"/>
          <w:b/>
          <w:sz w:val="24"/>
          <w:szCs w:val="24"/>
        </w:rPr>
        <w:t>Augmenter la persévérance scolaire des élèves à risque de décrocher au secondaire d’ici 5 an</w:t>
      </w:r>
      <w:r w:rsidR="007F6684">
        <w:rPr>
          <w:rFonts w:asciiTheme="minorHAnsi" w:hAnsiTheme="minorHAnsi" w:cs="Arial"/>
          <w:b/>
          <w:sz w:val="24"/>
          <w:szCs w:val="24"/>
        </w:rPr>
        <w:t>s</w:t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  <w:r w:rsidR="00106DFE" w:rsidRPr="000646AB">
        <w:rPr>
          <w:rFonts w:asciiTheme="minorHAnsi" w:hAnsiTheme="minorHAnsi"/>
        </w:rPr>
        <w:tab/>
      </w:r>
    </w:p>
    <w:tbl>
      <w:tblPr>
        <w:tblW w:w="153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7"/>
        <w:gridCol w:w="2834"/>
        <w:gridCol w:w="1642"/>
        <w:gridCol w:w="1903"/>
        <w:gridCol w:w="3827"/>
        <w:gridCol w:w="2977"/>
      </w:tblGrid>
      <w:tr w:rsidR="004F509D" w:rsidRPr="000646AB" w14:paraId="100DA05A" w14:textId="77777777" w:rsidTr="004F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174587" w14:textId="0F353F0A" w:rsidR="00106DFE" w:rsidRPr="00CF5A0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CF5A0C">
              <w:rPr>
                <w:rFonts w:asciiTheme="minorHAnsi" w:eastAsia="MS Gothic" w:hAnsiTheme="minorHAnsi"/>
                <w:b/>
                <w:sz w:val="24"/>
                <w:szCs w:val="24"/>
              </w:rPr>
              <w:t>OBJECTIF (S)</w:t>
            </w:r>
            <w:r w:rsidRPr="00CF5A0C">
              <w:rPr>
                <w:rFonts w:asciiTheme="minorHAnsi" w:eastAsia="MS Gothic" w:hAnsiTheme="minorHAnsi"/>
                <w:sz w:val="24"/>
                <w:szCs w:val="24"/>
              </w:rPr>
              <w:t xml:space="preserve"> </w:t>
            </w:r>
            <w:r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SP</w:t>
            </w:r>
            <w:r w:rsidR="007326FA"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É</w:t>
            </w:r>
            <w:r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CIFIQUE(S)</w:t>
            </w:r>
          </w:p>
          <w:p w14:paraId="7ED3049C" w14:textId="77777777" w:rsidR="00106DFE" w:rsidRPr="00CF5A0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CF5A0C">
              <w:rPr>
                <w:rFonts w:asciiTheme="minorHAnsi" w:eastAsia="MS Gothic" w:hAnsiTheme="minorHAnsi"/>
                <w:b/>
                <w:bCs/>
              </w:rPr>
              <w:t>(SMART)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64DA33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MOYEN(S)</w:t>
            </w:r>
          </w:p>
          <w:p w14:paraId="38137E04" w14:textId="77777777" w:rsidR="00106DFE" w:rsidRPr="000646AB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0646AB">
              <w:rPr>
                <w:rFonts w:asciiTheme="minorHAnsi" w:eastAsia="MS Gothic" w:hAnsiTheme="minorHAnsi"/>
                <w:b/>
                <w:bCs/>
              </w:rPr>
              <w:t xml:space="preserve">(Voir le </w:t>
            </w:r>
            <w:r w:rsidRPr="000646AB">
              <w:rPr>
                <w:rFonts w:asciiTheme="minorHAnsi" w:eastAsia="MS Gothic" w:hAnsiTheme="minorHAnsi"/>
                <w:b/>
                <w:bCs/>
                <w:i/>
              </w:rPr>
              <w:t xml:space="preserve">Plan de travail </w:t>
            </w:r>
            <w:r w:rsidRPr="000646AB">
              <w:rPr>
                <w:rFonts w:asciiTheme="minorHAnsi" w:eastAsia="MS Gothic" w:hAnsiTheme="minorHAnsi"/>
                <w:b/>
                <w:bCs/>
              </w:rPr>
              <w:t>pour la planification détaillée)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D62EBA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CB848A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ÉCHEANCIER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A87C58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RÉSULTATS ATTENDUS</w:t>
            </w:r>
          </w:p>
          <w:p w14:paraId="2DB7307C" w14:textId="143DEA86" w:rsidR="00106DFE" w:rsidRPr="000646AB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0646AB">
              <w:rPr>
                <w:rFonts w:asciiTheme="minorHAnsi" w:eastAsia="MS Gothic" w:hAnsiTheme="minorHAnsi"/>
                <w:b/>
                <w:bCs/>
              </w:rPr>
              <w:t>(Permet</w:t>
            </w:r>
            <w:r w:rsidR="00C56B5D">
              <w:rPr>
                <w:rFonts w:asciiTheme="minorHAnsi" w:eastAsia="MS Gothic" w:hAnsiTheme="minorHAnsi"/>
                <w:b/>
                <w:bCs/>
              </w:rPr>
              <w:t>s</w:t>
            </w:r>
            <w:r w:rsidRPr="000646AB">
              <w:rPr>
                <w:rFonts w:asciiTheme="minorHAnsi" w:eastAsia="MS Gothic" w:hAnsiTheme="minorHAnsi"/>
                <w:b/>
                <w:bCs/>
              </w:rPr>
              <w:t xml:space="preserve"> de valider l’atteinte de l’objectif spécifique)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7CBC9E7" w14:textId="77777777" w:rsidR="00106DFE" w:rsidRPr="001423C0" w:rsidRDefault="00106DFE" w:rsidP="000F1117">
            <w:pPr>
              <w:jc w:val="center"/>
              <w:rPr>
                <w:rFonts w:eastAsia="MS Gothic" w:cs="Calibri"/>
                <w:b/>
                <w:bCs/>
              </w:rPr>
            </w:pPr>
            <w:r w:rsidRPr="003757AC">
              <w:rPr>
                <w:rFonts w:eastAsia="MS Gothic" w:cs="Calibri"/>
                <w:b/>
                <w:bCs/>
                <w:sz w:val="24"/>
                <w:szCs w:val="24"/>
              </w:rPr>
              <w:t>Indicateur de mesure ou de réus</w:t>
            </w:r>
            <w:r w:rsidRPr="001423C0">
              <w:rPr>
                <w:rFonts w:eastAsia="MS Gothic" w:cs="Calibri"/>
                <w:b/>
                <w:bCs/>
                <w:sz w:val="28"/>
              </w:rPr>
              <w:t>site</w:t>
            </w:r>
            <w:r>
              <w:rPr>
                <w:rFonts w:eastAsia="MS Gothic" w:cs="Calibri"/>
                <w:b/>
                <w:bCs/>
                <w:sz w:val="28"/>
              </w:rPr>
              <w:t xml:space="preserve"> </w:t>
            </w:r>
            <w:r>
              <w:rPr>
                <w:rFonts w:eastAsia="MS Gothic" w:cs="Calibri"/>
                <w:b/>
                <w:bCs/>
              </w:rPr>
              <w:t>(outils pour évaluer les effets, les résultats)</w:t>
            </w:r>
          </w:p>
        </w:tc>
      </w:tr>
      <w:tr w:rsidR="004F509D" w:rsidRPr="000646AB" w14:paraId="05E02C06" w14:textId="77777777" w:rsidTr="007F6684">
        <w:trPr>
          <w:trHeight w:val="32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D52B7" w14:textId="1313A0C4" w:rsidR="00106DFE" w:rsidRPr="00B65931" w:rsidRDefault="00106DFE" w:rsidP="004F509D">
            <w:pPr>
              <w:jc w:val="left"/>
              <w:rPr>
                <w:rFonts w:asciiTheme="minorHAnsi" w:eastAsia="MS Gothic" w:hAnsiTheme="minorHAnsi" w:cs="Arial"/>
                <w:bCs/>
              </w:rPr>
            </w:pPr>
            <w:r>
              <w:rPr>
                <w:rFonts w:asciiTheme="minorHAnsi" w:eastAsia="MS Gothic" w:hAnsiTheme="minorHAnsi" w:cs="Arial"/>
                <w:bCs/>
              </w:rPr>
              <w:t>Offrir un programme d’activité et de soutien scolaire auprès d’élève</w:t>
            </w:r>
            <w:r w:rsidR="00081725">
              <w:rPr>
                <w:rFonts w:asciiTheme="minorHAnsi" w:eastAsia="MS Gothic" w:hAnsiTheme="minorHAnsi" w:cs="Arial"/>
                <w:bCs/>
              </w:rPr>
              <w:t>s</w:t>
            </w:r>
            <w:r>
              <w:rPr>
                <w:rFonts w:asciiTheme="minorHAnsi" w:eastAsia="MS Gothic" w:hAnsiTheme="minorHAnsi" w:cs="Arial"/>
                <w:bCs/>
              </w:rPr>
              <w:t xml:space="preserve"> à risque de décrochage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0EB3542" w14:textId="0D61AA18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Mentorat avec différents élèves ayant réussi malgré les difficultés </w:t>
            </w:r>
          </w:p>
          <w:p w14:paraId="3EB1CACD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3A670BB4" w14:textId="77777777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Atelier de motivation et de gestion du stress</w:t>
            </w:r>
          </w:p>
          <w:p w14:paraId="1C44A9A5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1E38D35B" w14:textId="77777777" w:rsidR="00106DFE" w:rsidRPr="004F509D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Suivi individualisé avec un enseignant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511112B" w14:textId="77777777" w:rsidR="00106DFE" w:rsidRPr="00321EAF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XXXXXXXX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CC608E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Planification septembre</w:t>
            </w:r>
          </w:p>
          <w:p w14:paraId="0DA121CC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</w:p>
          <w:p w14:paraId="799A4C79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Déploiement novembre</w:t>
            </w:r>
          </w:p>
          <w:p w14:paraId="2F74B518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</w:p>
          <w:p w14:paraId="2B542C5E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Évaluation décembre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36D309" w14:textId="3ED278E2" w:rsidR="00106DFE" w:rsidRPr="000646AB" w:rsidRDefault="00106DFE" w:rsidP="004F509D">
            <w:pPr>
              <w:jc w:val="left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80 % des élèves ayant participé aux ateliers de motivation déclarent une meilleure perception de leur avenir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D4AE5A5" w14:textId="77777777" w:rsidR="00106DFE" w:rsidRDefault="00106DFE" w:rsidP="00584B34">
            <w:pPr>
              <w:jc w:val="left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Sondage pré et post programme</w:t>
            </w:r>
          </w:p>
          <w:p w14:paraId="6D58E1ED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</w:p>
        </w:tc>
      </w:tr>
      <w:tr w:rsidR="004F509D" w:rsidRPr="000646AB" w14:paraId="21F28C44" w14:textId="77777777" w:rsidTr="004F509D">
        <w:trPr>
          <w:trHeight w:val="138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4059D74" w14:textId="77777777" w:rsidR="00106DFE" w:rsidRPr="00B320C8" w:rsidRDefault="00106DFE" w:rsidP="004F509D">
            <w:pPr>
              <w:jc w:val="left"/>
              <w:rPr>
                <w:rFonts w:asciiTheme="minorHAnsi" w:eastAsia="MS Gothic" w:hAnsiTheme="minorHAnsi"/>
                <w:bCs/>
              </w:rPr>
            </w:pPr>
            <w:r>
              <w:rPr>
                <w:rFonts w:asciiTheme="minorHAnsi" w:eastAsia="MS Gothic" w:hAnsiTheme="minorHAnsi"/>
                <w:bCs/>
              </w:rPr>
              <w:t>Offrir des stratégies et des ressources adaptées pour améliorer l’engagement scolaire des élèves à risque</w:t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6761240" w14:textId="79355097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Activité parascolaire pour favoriser l’appartenance à l’école</w:t>
            </w:r>
          </w:p>
          <w:p w14:paraId="24C48C89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5AA71A68" w14:textId="77777777" w:rsidR="00106DFE" w:rsidRPr="004F509D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Collaboration avec les parents pour favoriser leur implication</w:t>
            </w:r>
          </w:p>
        </w:tc>
        <w:tc>
          <w:tcPr>
            <w:tcW w:w="16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ACFCF8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XXXXXX</w:t>
            </w: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271933B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2A0FCD" w14:textId="77777777" w:rsidR="00106DFE" w:rsidRPr="008C29B6" w:rsidRDefault="00106DFE" w:rsidP="000F1117">
            <w:pPr>
              <w:pStyle w:val="Paragraphedeliste"/>
              <w:ind w:left="405"/>
              <w:rPr>
                <w:rFonts w:asciiTheme="minorHAnsi" w:eastAsia="MS Mincho" w:hAnsiTheme="minorHAnsi" w:cs="Arial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AAD35B7" w14:textId="77777777" w:rsidR="00106DFE" w:rsidRPr="008C29B6" w:rsidRDefault="00106DFE" w:rsidP="000F1117">
            <w:pPr>
              <w:pStyle w:val="Paragraphedeliste"/>
              <w:ind w:left="405"/>
              <w:rPr>
                <w:rFonts w:asciiTheme="minorHAnsi" w:eastAsia="MS Mincho" w:hAnsiTheme="minorHAnsi" w:cs="Arial"/>
              </w:rPr>
            </w:pPr>
          </w:p>
        </w:tc>
      </w:tr>
    </w:tbl>
    <w:p w14:paraId="70FBDDEC" w14:textId="31647356" w:rsidR="00106DFE" w:rsidRPr="005406A4" w:rsidRDefault="00106DFE" w:rsidP="00106DFE">
      <w:pPr>
        <w:jc w:val="center"/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5406A4"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lastRenderedPageBreak/>
        <w:t>PLAN D</w:t>
      </w:r>
      <w:r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E TRAVAIL</w:t>
      </w:r>
    </w:p>
    <w:p w14:paraId="097DA30B" w14:textId="77777777" w:rsidR="00106DFE" w:rsidRDefault="00106DFE" w:rsidP="00106DFE">
      <w:pPr>
        <w:rPr>
          <w:rFonts w:asciiTheme="minorHAnsi" w:hAnsiTheme="minorHAnsi"/>
        </w:rPr>
      </w:pPr>
    </w:p>
    <w:p w14:paraId="33E49DA9" w14:textId="77777777" w:rsidR="00106DFE" w:rsidRPr="00321EAF" w:rsidRDefault="00106DFE" w:rsidP="00106DFE">
      <w:pPr>
        <w:rPr>
          <w:rFonts w:asciiTheme="minorHAnsi" w:eastAsia="MS Gothic" w:hAnsiTheme="minorHAnsi" w:cs="Arial"/>
          <w:bCs/>
        </w:rPr>
      </w:pPr>
      <w:r w:rsidRPr="00321EAF">
        <w:rPr>
          <w:rFonts w:asciiTheme="minorHAnsi" w:hAnsiTheme="minorHAnsi"/>
        </w:rPr>
        <w:t xml:space="preserve">Objectif spécifique : </w:t>
      </w:r>
    </w:p>
    <w:p w14:paraId="64812CDE" w14:textId="77777777" w:rsidR="00106DFE" w:rsidRDefault="00106DFE" w:rsidP="00106DFE">
      <w:pPr>
        <w:rPr>
          <w:rFonts w:asciiTheme="minorHAnsi" w:hAnsiTheme="minorHAnsi"/>
        </w:rPr>
      </w:pPr>
    </w:p>
    <w:p w14:paraId="4AA31DA2" w14:textId="77777777" w:rsidR="00106DFE" w:rsidRPr="00203A5C" w:rsidRDefault="00106DFE" w:rsidP="00106DFE">
      <w:pPr>
        <w:rPr>
          <w:rFonts w:asciiTheme="minorHAnsi" w:eastAsia="MS Gothic" w:hAnsiTheme="minorHAnsi" w:cs="Arial"/>
          <w:bCs/>
        </w:rPr>
      </w:pPr>
      <w:r w:rsidRPr="00203A5C">
        <w:rPr>
          <w:rFonts w:asciiTheme="minorHAnsi" w:hAnsiTheme="minorHAnsi"/>
        </w:rPr>
        <w:t xml:space="preserve">Moyen(s) : </w:t>
      </w:r>
    </w:p>
    <w:p w14:paraId="6EB4B9A6" w14:textId="77777777" w:rsidR="00106DFE" w:rsidRDefault="00106DFE" w:rsidP="00106DFE"/>
    <w:tbl>
      <w:tblPr>
        <w:tblW w:w="14601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77"/>
        <w:gridCol w:w="2009"/>
        <w:gridCol w:w="1417"/>
        <w:gridCol w:w="1516"/>
        <w:gridCol w:w="1744"/>
        <w:gridCol w:w="1985"/>
        <w:gridCol w:w="2410"/>
      </w:tblGrid>
      <w:tr w:rsidR="00106DFE" w:rsidRPr="009005F6" w14:paraId="38017692" w14:textId="77777777" w:rsidTr="0049328B">
        <w:tc>
          <w:tcPr>
            <w:tcW w:w="184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43016E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</w:rPr>
              <w:t>T</w:t>
            </w:r>
            <w:r w:rsidRPr="00874D4A">
              <w:rPr>
                <w:rFonts w:eastAsia="MS Gothic"/>
                <w:b/>
                <w:bCs/>
              </w:rPr>
              <w:t>ÂCHES</w:t>
            </w:r>
          </w:p>
        </w:tc>
        <w:tc>
          <w:tcPr>
            <w:tcW w:w="167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9A90A1" w14:textId="77777777" w:rsidR="00106DFE" w:rsidRDefault="00106DFE" w:rsidP="000F1117">
            <w:pPr>
              <w:jc w:val="center"/>
              <w:rPr>
                <w:rFonts w:eastAsia="MS Gothic"/>
                <w:b/>
                <w:bCs/>
                <w:szCs w:val="20"/>
              </w:rPr>
            </w:pPr>
            <w:r>
              <w:rPr>
                <w:rFonts w:eastAsia="MS Gothic"/>
                <w:b/>
                <w:bCs/>
                <w:szCs w:val="20"/>
              </w:rPr>
              <w:t>PERSONNE</w:t>
            </w:r>
          </w:p>
          <w:p w14:paraId="0BAB6F1F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  <w:szCs w:val="20"/>
              </w:rPr>
            </w:pPr>
            <w:r>
              <w:rPr>
                <w:rFonts w:eastAsia="MS Gothic"/>
                <w:b/>
                <w:bCs/>
                <w:szCs w:val="20"/>
              </w:rPr>
              <w:t>RESPONSABLE</w:t>
            </w:r>
          </w:p>
        </w:tc>
        <w:tc>
          <w:tcPr>
            <w:tcW w:w="49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D2AAD7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RESSOURCES</w:t>
            </w:r>
          </w:p>
        </w:tc>
        <w:tc>
          <w:tcPr>
            <w:tcW w:w="17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F0C4E3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  <w:szCs w:val="20"/>
              </w:rPr>
              <w:t>PARTENAIRES</w:t>
            </w:r>
          </w:p>
        </w:tc>
        <w:tc>
          <w:tcPr>
            <w:tcW w:w="19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DF695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ÉCHÉANCIER</w:t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A97BDC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COMMENTAIRES</w:t>
            </w:r>
          </w:p>
        </w:tc>
      </w:tr>
      <w:tr w:rsidR="00106DFE" w:rsidRPr="009005F6" w14:paraId="642A5B3C" w14:textId="77777777" w:rsidTr="0049328B">
        <w:tc>
          <w:tcPr>
            <w:tcW w:w="1843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2B2E9C1A" w14:textId="77777777" w:rsidR="00106DFE" w:rsidRPr="009005F6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36275BDA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EFB7BD6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MATÉRIELLES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0CA78B7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FINANCIÈRES</w:t>
            </w:r>
          </w:p>
        </w:tc>
        <w:tc>
          <w:tcPr>
            <w:tcW w:w="1516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85D241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HUMAINES</w:t>
            </w:r>
          </w:p>
        </w:tc>
        <w:tc>
          <w:tcPr>
            <w:tcW w:w="1744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42DFF648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24F80CDD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5B12328E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13529EE4" w14:textId="77777777" w:rsidTr="0049328B">
        <w:tc>
          <w:tcPr>
            <w:tcW w:w="1843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7FAEAFB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  <w:p w14:paraId="00158564" w14:textId="77777777" w:rsidR="00106DFE" w:rsidRPr="009005F6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4AAF783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DE6408C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54707D0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1037EF1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E29CF3A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4FF9838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C7F865F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041C4E00" w14:textId="77777777" w:rsidTr="0049328B"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3A64307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C665834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D52BBF9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A022DAD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09F272D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24AEE7AE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4FABB47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1EF6E0F" w14:textId="77777777" w:rsidR="00106DFE" w:rsidRDefault="00106DFE" w:rsidP="000F1117">
            <w:pPr>
              <w:rPr>
                <w:rFonts w:eastAsia="MS Mincho"/>
              </w:rPr>
            </w:pPr>
          </w:p>
          <w:p w14:paraId="595DF211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28BFBB44" w14:textId="77777777" w:rsidTr="0049328B"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E8F59F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023A144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EE72A4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B0B541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263084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2010BF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2F2C3B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C099CB" w14:textId="77777777" w:rsidR="00106DFE" w:rsidRDefault="00106DFE" w:rsidP="000F1117">
            <w:pPr>
              <w:rPr>
                <w:rFonts w:eastAsia="MS Mincho"/>
              </w:rPr>
            </w:pPr>
          </w:p>
          <w:p w14:paraId="45D8C9BA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</w:tbl>
    <w:p w14:paraId="5E7FD93F" w14:textId="77777777" w:rsidR="00106DFE" w:rsidRDefault="00106DFE" w:rsidP="00106DFE">
      <w:pPr>
        <w:spacing w:after="160" w:line="259" w:lineRule="auto"/>
      </w:pPr>
    </w:p>
    <w:p w14:paraId="69BE32E8" w14:textId="77777777" w:rsidR="00106DFE" w:rsidRDefault="00106DFE" w:rsidP="00106DFE">
      <w:pPr>
        <w:spacing w:after="160" w:line="259" w:lineRule="auto"/>
      </w:pPr>
    </w:p>
    <w:p w14:paraId="1A4B5E25" w14:textId="77777777" w:rsidR="00106DFE" w:rsidRDefault="00106DFE" w:rsidP="00106DFE">
      <w:pPr>
        <w:spacing w:after="160" w:line="259" w:lineRule="auto"/>
      </w:pPr>
    </w:p>
    <w:p w14:paraId="58676A03" w14:textId="77777777" w:rsidR="00106DFE" w:rsidRDefault="00106DFE" w:rsidP="00106DFE">
      <w:pPr>
        <w:spacing w:after="160" w:line="259" w:lineRule="auto"/>
      </w:pPr>
    </w:p>
    <w:p w14:paraId="690019FA" w14:textId="6832D874" w:rsidR="00106DFE" w:rsidRPr="00360B57" w:rsidRDefault="00106DFE" w:rsidP="00360B57">
      <w:pPr>
        <w:spacing w:after="160" w:line="259" w:lineRule="auto"/>
        <w:jc w:val="center"/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360B57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STRAT</w:t>
      </w:r>
      <w:r w:rsidR="00F70861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É</w:t>
      </w:r>
      <w:r w:rsidRPr="00360B57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GIE POUR ATTEINDRE LES OBJECTIFS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48"/>
        <w:gridCol w:w="11664"/>
      </w:tblGrid>
      <w:tr w:rsidR="00106DFE" w14:paraId="3384DDB3" w14:textId="77777777" w:rsidTr="00815981">
        <w:tc>
          <w:tcPr>
            <w:tcW w:w="18423" w:type="dxa"/>
            <w:gridSpan w:val="2"/>
          </w:tcPr>
          <w:p w14:paraId="2114BC34" w14:textId="107A67EC" w:rsidR="00106DFE" w:rsidRDefault="00106DFE" w:rsidP="00360B5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325FD"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Se </w:t>
            </w:r>
            <w:r w:rsidRPr="00BC6715"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questionner sur</w:t>
            </w:r>
            <w:r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</w:tc>
      </w:tr>
      <w:tr w:rsidR="00106DFE" w14:paraId="160264A5" w14:textId="77777777" w:rsidTr="00815981">
        <w:tc>
          <w:tcPr>
            <w:tcW w:w="3114" w:type="dxa"/>
          </w:tcPr>
          <w:p w14:paraId="47978E78" w14:textId="66113348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conditions à réunir pour atteindre les objectifs</w:t>
            </w:r>
          </w:p>
        </w:tc>
        <w:tc>
          <w:tcPr>
            <w:tcW w:w="15309" w:type="dxa"/>
          </w:tcPr>
          <w:p w14:paraId="1C4173C1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299DD141" w14:textId="77777777" w:rsidTr="00815981">
        <w:tc>
          <w:tcPr>
            <w:tcW w:w="3114" w:type="dxa"/>
          </w:tcPr>
          <w:p w14:paraId="2DF6D347" w14:textId="488B6946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éléments facilitants à considérer</w:t>
            </w:r>
          </w:p>
        </w:tc>
        <w:tc>
          <w:tcPr>
            <w:tcW w:w="15309" w:type="dxa"/>
          </w:tcPr>
          <w:p w14:paraId="71140F5A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152B3DF6" w14:textId="77777777" w:rsidTr="00815981">
        <w:tc>
          <w:tcPr>
            <w:tcW w:w="3114" w:type="dxa"/>
          </w:tcPr>
          <w:p w14:paraId="691348EB" w14:textId="5AECCEDD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difficultés prévisibles, les points faibles à surveiller</w:t>
            </w:r>
          </w:p>
        </w:tc>
        <w:tc>
          <w:tcPr>
            <w:tcW w:w="15309" w:type="dxa"/>
          </w:tcPr>
          <w:p w14:paraId="23E14BF2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4772EA9B" w14:textId="77777777" w:rsidTr="00815981">
        <w:tc>
          <w:tcPr>
            <w:tcW w:w="3114" w:type="dxa"/>
          </w:tcPr>
          <w:p w14:paraId="664DDC58" w14:textId="156FA107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moments cruciaux dans l’intervention</w:t>
            </w:r>
          </w:p>
        </w:tc>
        <w:tc>
          <w:tcPr>
            <w:tcW w:w="15309" w:type="dxa"/>
          </w:tcPr>
          <w:p w14:paraId="540B1008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558702E5" w14:textId="77777777" w:rsidTr="00815981">
        <w:tc>
          <w:tcPr>
            <w:tcW w:w="3114" w:type="dxa"/>
          </w:tcPr>
          <w:p w14:paraId="5A60679C" w14:textId="4F3D8AD6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alliances à construire</w:t>
            </w:r>
          </w:p>
        </w:tc>
        <w:tc>
          <w:tcPr>
            <w:tcW w:w="15309" w:type="dxa"/>
          </w:tcPr>
          <w:p w14:paraId="3F73B8D8" w14:textId="77777777" w:rsidR="00106DFE" w:rsidRDefault="00106DFE" w:rsidP="00360B57">
            <w:pPr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F420D83" w14:textId="77777777" w:rsidR="00C470FF" w:rsidRPr="000D3130" w:rsidRDefault="00C470FF" w:rsidP="00FA4F89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470FF" w:rsidRPr="000D3130" w:rsidSect="00EA3073">
      <w:pgSz w:w="15840" w:h="12240" w:orient="landscape" w:code="1"/>
      <w:pgMar w:top="1134" w:right="709" w:bottom="1134" w:left="709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6309" w14:textId="77777777" w:rsidR="000E6620" w:rsidRDefault="000E6620" w:rsidP="008C7021">
      <w:pPr>
        <w:spacing w:after="0" w:line="240" w:lineRule="auto"/>
      </w:pPr>
      <w:r>
        <w:separator/>
      </w:r>
    </w:p>
  </w:endnote>
  <w:endnote w:type="continuationSeparator" w:id="0">
    <w:p w14:paraId="19F61B43" w14:textId="77777777" w:rsidR="000E6620" w:rsidRDefault="000E6620" w:rsidP="008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661408"/>
      <w:docPartObj>
        <w:docPartGallery w:val="Page Numbers (Bottom of Page)"/>
        <w:docPartUnique/>
      </w:docPartObj>
    </w:sdtPr>
    <w:sdtEndPr/>
    <w:sdtContent>
      <w:p w14:paraId="7A60CCA7" w14:textId="2AED7FFF" w:rsidR="001630CB" w:rsidRDefault="001630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DC4866F" w14:textId="42E8DC86" w:rsidR="00D534BE" w:rsidRPr="00D66C91" w:rsidRDefault="00D534BE" w:rsidP="00D66C91">
    <w:pPr>
      <w:pStyle w:val="Pieddepage"/>
      <w:tabs>
        <w:tab w:val="clear" w:pos="8640"/>
        <w:tab w:val="left" w:pos="2175"/>
        <w:tab w:val="right" w:pos="9900"/>
      </w:tabs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6B67" w14:textId="05B55467" w:rsidR="00D66C91" w:rsidRPr="00D66C91" w:rsidRDefault="00D66C91" w:rsidP="00D66C91">
    <w:pPr>
      <w:pStyle w:val="Pieddepage"/>
      <w:tabs>
        <w:tab w:val="clear" w:pos="8640"/>
        <w:tab w:val="left" w:pos="2175"/>
        <w:tab w:val="right" w:pos="9900"/>
      </w:tabs>
      <w:rPr>
        <w:i/>
        <w:sz w:val="20"/>
      </w:rPr>
    </w:pPr>
    <w:r w:rsidRPr="000E7949">
      <w:rPr>
        <w:i/>
        <w:sz w:val="20"/>
      </w:rPr>
      <w:t>Volet B –</w:t>
    </w:r>
    <w:r>
      <w:rPr>
        <w:i/>
        <w:sz w:val="20"/>
      </w:rPr>
      <w:t xml:space="preserve"> Formulaire Plan d’action concerté  - Appel de projets TÉO 18-19</w:t>
    </w:r>
    <w:sdt>
      <w:sdtPr>
        <w:rPr>
          <w:i/>
          <w:sz w:val="20"/>
        </w:rPr>
        <w:id w:val="-63911988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0E7949">
              <w:rPr>
                <w:i/>
                <w:sz w:val="20"/>
              </w:rPr>
              <w:tab/>
            </w:r>
            <w:r w:rsidRPr="000E7949">
              <w:rPr>
                <w:i/>
                <w:sz w:val="20"/>
                <w:lang w:val="fr-FR"/>
              </w:rPr>
              <w:t xml:space="preserve">Page </w:t>
            </w:r>
            <w:r w:rsidRPr="000E7949">
              <w:rPr>
                <w:b/>
                <w:bCs/>
                <w:i/>
                <w:szCs w:val="24"/>
              </w:rPr>
              <w:fldChar w:fldCharType="begin"/>
            </w:r>
            <w:r w:rsidRPr="000E7949">
              <w:rPr>
                <w:b/>
                <w:bCs/>
                <w:i/>
                <w:sz w:val="20"/>
              </w:rPr>
              <w:instrText>PAGE</w:instrText>
            </w:r>
            <w:r w:rsidRPr="000E7949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1</w:t>
            </w:r>
            <w:r w:rsidRPr="000E7949">
              <w:rPr>
                <w:b/>
                <w:bCs/>
                <w:i/>
                <w:szCs w:val="24"/>
              </w:rPr>
              <w:fldChar w:fldCharType="end"/>
            </w:r>
            <w:r w:rsidRPr="000E7949">
              <w:rPr>
                <w:i/>
                <w:sz w:val="20"/>
                <w:lang w:val="fr-FR"/>
              </w:rPr>
              <w:t xml:space="preserve"> sur </w:t>
            </w:r>
            <w:r w:rsidRPr="000E7949">
              <w:rPr>
                <w:b/>
                <w:bCs/>
                <w:i/>
                <w:szCs w:val="24"/>
              </w:rPr>
              <w:fldChar w:fldCharType="begin"/>
            </w:r>
            <w:r w:rsidRPr="000E7949">
              <w:rPr>
                <w:b/>
                <w:bCs/>
                <w:i/>
                <w:sz w:val="20"/>
              </w:rPr>
              <w:instrText>NUMPAGES</w:instrText>
            </w:r>
            <w:r w:rsidRPr="000E7949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</w:t>
            </w:r>
            <w:r w:rsidRPr="000E7949">
              <w:rPr>
                <w:b/>
                <w:bCs/>
                <w:i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A04E" w14:textId="77777777" w:rsidR="000E6620" w:rsidRDefault="000E6620" w:rsidP="008C7021">
      <w:pPr>
        <w:spacing w:after="0" w:line="240" w:lineRule="auto"/>
      </w:pPr>
      <w:r>
        <w:separator/>
      </w:r>
    </w:p>
  </w:footnote>
  <w:footnote w:type="continuationSeparator" w:id="0">
    <w:p w14:paraId="0D147439" w14:textId="77777777" w:rsidR="000E6620" w:rsidRDefault="000E6620" w:rsidP="008C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BE4A" w14:textId="25D03B0B" w:rsidR="00BB1C7D" w:rsidRDefault="00086A16">
    <w:pPr>
      <w:pStyle w:val="En-tte"/>
    </w:pPr>
    <w:r>
      <w:rPr>
        <w:noProof/>
      </w:rPr>
      <w:drawing>
        <wp:inline distT="0" distB="0" distL="0" distR="0" wp14:anchorId="7372067C" wp14:editId="786FAFFD">
          <wp:extent cx="1051560" cy="541020"/>
          <wp:effectExtent l="0" t="0" r="0" b="0"/>
          <wp:docPr id="1073741825" name="officeArt object" descr="TEO - RGB_Couleurs_positi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TEO - RGB_Couleurs_posit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541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335C589" w14:textId="77777777" w:rsidR="00E91DC6" w:rsidRDefault="00E91D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041"/>
    <w:multiLevelType w:val="hybridMultilevel"/>
    <w:tmpl w:val="ED9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1E1"/>
    <w:multiLevelType w:val="multilevel"/>
    <w:tmpl w:val="4B0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42675"/>
    <w:multiLevelType w:val="hybridMultilevel"/>
    <w:tmpl w:val="61FC8228"/>
    <w:lvl w:ilvl="0" w:tplc="447EE5EE">
      <w:numFmt w:val="bullet"/>
      <w:lvlText w:val=""/>
      <w:lvlJc w:val="left"/>
      <w:pPr>
        <w:ind w:left="360" w:hanging="360"/>
      </w:pPr>
      <w:rPr>
        <w:rFonts w:ascii="Wingdings" w:eastAsia="Calibri" w:hAnsi="Wingdings" w:cs="Arial" w:hint="default"/>
        <w:color w:val="00000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C4C"/>
    <w:multiLevelType w:val="hybridMultilevel"/>
    <w:tmpl w:val="7F8222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90A"/>
    <w:multiLevelType w:val="multilevel"/>
    <w:tmpl w:val="064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96F7C"/>
    <w:multiLevelType w:val="hybridMultilevel"/>
    <w:tmpl w:val="727442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D7D05"/>
    <w:multiLevelType w:val="multilevel"/>
    <w:tmpl w:val="D3A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8154E"/>
    <w:multiLevelType w:val="multilevel"/>
    <w:tmpl w:val="138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81C"/>
    <w:multiLevelType w:val="hybridMultilevel"/>
    <w:tmpl w:val="49FA8A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1443E"/>
    <w:multiLevelType w:val="hybridMultilevel"/>
    <w:tmpl w:val="6FF0EB18"/>
    <w:lvl w:ilvl="0" w:tplc="E104E9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05A0"/>
    <w:multiLevelType w:val="hybridMultilevel"/>
    <w:tmpl w:val="FDF8D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38A7"/>
    <w:multiLevelType w:val="hybridMultilevel"/>
    <w:tmpl w:val="4C027A0C"/>
    <w:lvl w:ilvl="0" w:tplc="6B446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7B4A"/>
    <w:multiLevelType w:val="hybridMultilevel"/>
    <w:tmpl w:val="41BC403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74EB6"/>
    <w:multiLevelType w:val="hybridMultilevel"/>
    <w:tmpl w:val="B6242B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BE3"/>
    <w:multiLevelType w:val="hybridMultilevel"/>
    <w:tmpl w:val="06540D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DEA"/>
    <w:multiLevelType w:val="hybridMultilevel"/>
    <w:tmpl w:val="93C42FD0"/>
    <w:lvl w:ilvl="0" w:tplc="53F6753A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C024B"/>
    <w:multiLevelType w:val="hybridMultilevel"/>
    <w:tmpl w:val="81DC576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3444"/>
    <w:multiLevelType w:val="hybridMultilevel"/>
    <w:tmpl w:val="CDEE9F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95BAA"/>
    <w:multiLevelType w:val="hybridMultilevel"/>
    <w:tmpl w:val="9820B4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E452A"/>
    <w:multiLevelType w:val="hybridMultilevel"/>
    <w:tmpl w:val="42F63A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430"/>
    <w:multiLevelType w:val="hybridMultilevel"/>
    <w:tmpl w:val="7304C37E"/>
    <w:lvl w:ilvl="0" w:tplc="4B242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72610"/>
    <w:multiLevelType w:val="hybridMultilevel"/>
    <w:tmpl w:val="E01AE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D7FD4"/>
    <w:multiLevelType w:val="hybridMultilevel"/>
    <w:tmpl w:val="64687444"/>
    <w:lvl w:ilvl="0" w:tplc="E104E9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E34BD"/>
    <w:multiLevelType w:val="multilevel"/>
    <w:tmpl w:val="01C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57FC2"/>
    <w:multiLevelType w:val="multilevel"/>
    <w:tmpl w:val="0EE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E1E7C"/>
    <w:multiLevelType w:val="hybridMultilevel"/>
    <w:tmpl w:val="578AD15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07FB0"/>
    <w:multiLevelType w:val="hybridMultilevel"/>
    <w:tmpl w:val="888A84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D149E"/>
    <w:multiLevelType w:val="hybridMultilevel"/>
    <w:tmpl w:val="2F0C6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2BE2"/>
    <w:multiLevelType w:val="hybridMultilevel"/>
    <w:tmpl w:val="5BD428EC"/>
    <w:lvl w:ilvl="0" w:tplc="0C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 w15:restartNumberingAfterBreak="0">
    <w:nsid w:val="58FD3BF4"/>
    <w:multiLevelType w:val="hybridMultilevel"/>
    <w:tmpl w:val="7C82FF7A"/>
    <w:lvl w:ilvl="0" w:tplc="977023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8E71CC">
      <w:start w:val="1"/>
      <w:numFmt w:val="lowerLetter"/>
      <w:lvlText w:val="%2."/>
      <w:lvlJc w:val="left"/>
      <w:pPr>
        <w:ind w:left="1440" w:hanging="360"/>
      </w:pPr>
    </w:lvl>
    <w:lvl w:ilvl="2" w:tplc="07D4A736">
      <w:start w:val="1"/>
      <w:numFmt w:val="lowerRoman"/>
      <w:lvlText w:val="%3."/>
      <w:lvlJc w:val="right"/>
      <w:pPr>
        <w:ind w:left="2160" w:hanging="180"/>
      </w:pPr>
    </w:lvl>
    <w:lvl w:ilvl="3" w:tplc="46F21134">
      <w:start w:val="1"/>
      <w:numFmt w:val="decimal"/>
      <w:lvlText w:val="%4."/>
      <w:lvlJc w:val="left"/>
      <w:pPr>
        <w:ind w:left="2880" w:hanging="360"/>
      </w:pPr>
    </w:lvl>
    <w:lvl w:ilvl="4" w:tplc="7494EDB6">
      <w:start w:val="1"/>
      <w:numFmt w:val="lowerLetter"/>
      <w:lvlText w:val="%5."/>
      <w:lvlJc w:val="left"/>
      <w:pPr>
        <w:ind w:left="3600" w:hanging="360"/>
      </w:pPr>
    </w:lvl>
    <w:lvl w:ilvl="5" w:tplc="FB2C82E6">
      <w:start w:val="1"/>
      <w:numFmt w:val="lowerRoman"/>
      <w:lvlText w:val="%6."/>
      <w:lvlJc w:val="right"/>
      <w:pPr>
        <w:ind w:left="4320" w:hanging="180"/>
      </w:pPr>
    </w:lvl>
    <w:lvl w:ilvl="6" w:tplc="59E8AB12">
      <w:start w:val="1"/>
      <w:numFmt w:val="decimal"/>
      <w:lvlText w:val="%7."/>
      <w:lvlJc w:val="left"/>
      <w:pPr>
        <w:ind w:left="5040" w:hanging="360"/>
      </w:pPr>
    </w:lvl>
    <w:lvl w:ilvl="7" w:tplc="5BA06AC4">
      <w:start w:val="1"/>
      <w:numFmt w:val="lowerLetter"/>
      <w:lvlText w:val="%8."/>
      <w:lvlJc w:val="left"/>
      <w:pPr>
        <w:ind w:left="5760" w:hanging="360"/>
      </w:pPr>
    </w:lvl>
    <w:lvl w:ilvl="8" w:tplc="3894F6B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40ABE"/>
    <w:multiLevelType w:val="multilevel"/>
    <w:tmpl w:val="836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B68D0"/>
    <w:multiLevelType w:val="hybridMultilevel"/>
    <w:tmpl w:val="F008F29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56D23"/>
    <w:multiLevelType w:val="hybridMultilevel"/>
    <w:tmpl w:val="5F9A034E"/>
    <w:lvl w:ilvl="0" w:tplc="212ACC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CA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80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21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E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27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E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E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D6BB4"/>
    <w:multiLevelType w:val="multilevel"/>
    <w:tmpl w:val="510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03116"/>
    <w:multiLevelType w:val="hybridMultilevel"/>
    <w:tmpl w:val="C81E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F1BBC"/>
    <w:multiLevelType w:val="multilevel"/>
    <w:tmpl w:val="466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746375">
    <w:abstractNumId w:val="32"/>
  </w:num>
  <w:num w:numId="2" w16cid:durableId="2130586552">
    <w:abstractNumId w:val="29"/>
  </w:num>
  <w:num w:numId="3" w16cid:durableId="75060274">
    <w:abstractNumId w:val="34"/>
  </w:num>
  <w:num w:numId="4" w16cid:durableId="1063523390">
    <w:abstractNumId w:val="3"/>
  </w:num>
  <w:num w:numId="5" w16cid:durableId="1207717313">
    <w:abstractNumId w:val="12"/>
  </w:num>
  <w:num w:numId="6" w16cid:durableId="1448813888">
    <w:abstractNumId w:val="2"/>
  </w:num>
  <w:num w:numId="7" w16cid:durableId="1741900344">
    <w:abstractNumId w:val="15"/>
  </w:num>
  <w:num w:numId="8" w16cid:durableId="725690000">
    <w:abstractNumId w:val="16"/>
  </w:num>
  <w:num w:numId="9" w16cid:durableId="42759135">
    <w:abstractNumId w:val="26"/>
  </w:num>
  <w:num w:numId="10" w16cid:durableId="1478916601">
    <w:abstractNumId w:val="8"/>
  </w:num>
  <w:num w:numId="11" w16cid:durableId="1014841021">
    <w:abstractNumId w:val="11"/>
  </w:num>
  <w:num w:numId="12" w16cid:durableId="1743481073">
    <w:abstractNumId w:val="20"/>
  </w:num>
  <w:num w:numId="13" w16cid:durableId="1009874565">
    <w:abstractNumId w:val="31"/>
  </w:num>
  <w:num w:numId="14" w16cid:durableId="1880391438">
    <w:abstractNumId w:val="27"/>
  </w:num>
  <w:num w:numId="15" w16cid:durableId="52120084">
    <w:abstractNumId w:val="28"/>
  </w:num>
  <w:num w:numId="16" w16cid:durableId="1217469067">
    <w:abstractNumId w:val="17"/>
  </w:num>
  <w:num w:numId="17" w16cid:durableId="1507479721">
    <w:abstractNumId w:val="25"/>
  </w:num>
  <w:num w:numId="18" w16cid:durableId="1236236888">
    <w:abstractNumId w:val="19"/>
  </w:num>
  <w:num w:numId="19" w16cid:durableId="1355422007">
    <w:abstractNumId w:val="22"/>
  </w:num>
  <w:num w:numId="20" w16cid:durableId="1776096069">
    <w:abstractNumId w:val="9"/>
  </w:num>
  <w:num w:numId="21" w16cid:durableId="348333572">
    <w:abstractNumId w:val="18"/>
  </w:num>
  <w:num w:numId="22" w16cid:durableId="146895464">
    <w:abstractNumId w:val="10"/>
  </w:num>
  <w:num w:numId="23" w16cid:durableId="517083555">
    <w:abstractNumId w:val="24"/>
  </w:num>
  <w:num w:numId="24" w16cid:durableId="517163918">
    <w:abstractNumId w:val="1"/>
  </w:num>
  <w:num w:numId="25" w16cid:durableId="771781708">
    <w:abstractNumId w:val="23"/>
  </w:num>
  <w:num w:numId="26" w16cid:durableId="1158157339">
    <w:abstractNumId w:val="30"/>
  </w:num>
  <w:num w:numId="27" w16cid:durableId="395325769">
    <w:abstractNumId w:val="33"/>
  </w:num>
  <w:num w:numId="28" w16cid:durableId="940995421">
    <w:abstractNumId w:val="7"/>
  </w:num>
  <w:num w:numId="29" w16cid:durableId="1256013103">
    <w:abstractNumId w:val="4"/>
  </w:num>
  <w:num w:numId="30" w16cid:durableId="1751153466">
    <w:abstractNumId w:val="6"/>
  </w:num>
  <w:num w:numId="31" w16cid:durableId="572007514">
    <w:abstractNumId w:val="35"/>
  </w:num>
  <w:num w:numId="32" w16cid:durableId="1517306819">
    <w:abstractNumId w:val="5"/>
  </w:num>
  <w:num w:numId="33" w16cid:durableId="1801456439">
    <w:abstractNumId w:val="21"/>
  </w:num>
  <w:num w:numId="34" w16cid:durableId="449016462">
    <w:abstractNumId w:val="14"/>
  </w:num>
  <w:num w:numId="35" w16cid:durableId="1681467372">
    <w:abstractNumId w:val="0"/>
  </w:num>
  <w:num w:numId="36" w16cid:durableId="1917934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21"/>
    <w:rsid w:val="00010524"/>
    <w:rsid w:val="0002061A"/>
    <w:rsid w:val="00026317"/>
    <w:rsid w:val="000273B8"/>
    <w:rsid w:val="000351D3"/>
    <w:rsid w:val="00042F06"/>
    <w:rsid w:val="000676C2"/>
    <w:rsid w:val="00072228"/>
    <w:rsid w:val="0007740A"/>
    <w:rsid w:val="00081725"/>
    <w:rsid w:val="00086A16"/>
    <w:rsid w:val="000A1BC2"/>
    <w:rsid w:val="000A54F0"/>
    <w:rsid w:val="000B5AD0"/>
    <w:rsid w:val="000C1EEE"/>
    <w:rsid w:val="000C50F4"/>
    <w:rsid w:val="000D0256"/>
    <w:rsid w:val="000D12A6"/>
    <w:rsid w:val="000D3130"/>
    <w:rsid w:val="000D45DD"/>
    <w:rsid w:val="000E09A8"/>
    <w:rsid w:val="000E6620"/>
    <w:rsid w:val="00106DFE"/>
    <w:rsid w:val="001244D0"/>
    <w:rsid w:val="001531D3"/>
    <w:rsid w:val="001630CB"/>
    <w:rsid w:val="00165326"/>
    <w:rsid w:val="0017095C"/>
    <w:rsid w:val="001768C9"/>
    <w:rsid w:val="00183CEC"/>
    <w:rsid w:val="00186F4A"/>
    <w:rsid w:val="0019465A"/>
    <w:rsid w:val="00197D06"/>
    <w:rsid w:val="001A0D63"/>
    <w:rsid w:val="001A133E"/>
    <w:rsid w:val="001B4152"/>
    <w:rsid w:val="001F4CCE"/>
    <w:rsid w:val="00224C0A"/>
    <w:rsid w:val="00235860"/>
    <w:rsid w:val="002459CC"/>
    <w:rsid w:val="00253A30"/>
    <w:rsid w:val="00271933"/>
    <w:rsid w:val="002C26DF"/>
    <w:rsid w:val="002D25AB"/>
    <w:rsid w:val="002D3F29"/>
    <w:rsid w:val="002E3478"/>
    <w:rsid w:val="00300E87"/>
    <w:rsid w:val="003106BF"/>
    <w:rsid w:val="00320F65"/>
    <w:rsid w:val="00352E52"/>
    <w:rsid w:val="00360B57"/>
    <w:rsid w:val="00361733"/>
    <w:rsid w:val="003757AC"/>
    <w:rsid w:val="00383099"/>
    <w:rsid w:val="00394AEA"/>
    <w:rsid w:val="003A01CE"/>
    <w:rsid w:val="003A4F36"/>
    <w:rsid w:val="003A64C9"/>
    <w:rsid w:val="003B39C1"/>
    <w:rsid w:val="003D76A6"/>
    <w:rsid w:val="003E7C52"/>
    <w:rsid w:val="003F2344"/>
    <w:rsid w:val="004042DA"/>
    <w:rsid w:val="00414095"/>
    <w:rsid w:val="00434B5F"/>
    <w:rsid w:val="00461196"/>
    <w:rsid w:val="00471AE4"/>
    <w:rsid w:val="00487BFA"/>
    <w:rsid w:val="0049328B"/>
    <w:rsid w:val="004A26DF"/>
    <w:rsid w:val="004B1371"/>
    <w:rsid w:val="004C4E9D"/>
    <w:rsid w:val="004C5551"/>
    <w:rsid w:val="004D1786"/>
    <w:rsid w:val="004E230C"/>
    <w:rsid w:val="004E2C91"/>
    <w:rsid w:val="004F509D"/>
    <w:rsid w:val="004F5EE9"/>
    <w:rsid w:val="0050701E"/>
    <w:rsid w:val="00507D0F"/>
    <w:rsid w:val="00514B52"/>
    <w:rsid w:val="005266B0"/>
    <w:rsid w:val="00540CA0"/>
    <w:rsid w:val="00554BD5"/>
    <w:rsid w:val="005622A9"/>
    <w:rsid w:val="00571EFF"/>
    <w:rsid w:val="005777A7"/>
    <w:rsid w:val="00584B34"/>
    <w:rsid w:val="005A28F2"/>
    <w:rsid w:val="005B0D94"/>
    <w:rsid w:val="005B572E"/>
    <w:rsid w:val="005E0E38"/>
    <w:rsid w:val="005E1252"/>
    <w:rsid w:val="005E21F7"/>
    <w:rsid w:val="005E7C15"/>
    <w:rsid w:val="0060094A"/>
    <w:rsid w:val="00623988"/>
    <w:rsid w:val="00630E17"/>
    <w:rsid w:val="006470EB"/>
    <w:rsid w:val="00651008"/>
    <w:rsid w:val="00657A3B"/>
    <w:rsid w:val="00667AD5"/>
    <w:rsid w:val="00693EC6"/>
    <w:rsid w:val="006A0FA9"/>
    <w:rsid w:val="006B6E65"/>
    <w:rsid w:val="006C437E"/>
    <w:rsid w:val="006F221B"/>
    <w:rsid w:val="007006F0"/>
    <w:rsid w:val="007018D7"/>
    <w:rsid w:val="0070472A"/>
    <w:rsid w:val="00711BB4"/>
    <w:rsid w:val="00720A45"/>
    <w:rsid w:val="007326FA"/>
    <w:rsid w:val="0075594E"/>
    <w:rsid w:val="00761B33"/>
    <w:rsid w:val="007667CD"/>
    <w:rsid w:val="00773343"/>
    <w:rsid w:val="00777513"/>
    <w:rsid w:val="00790ED8"/>
    <w:rsid w:val="00792B93"/>
    <w:rsid w:val="00795C1F"/>
    <w:rsid w:val="007A4D0B"/>
    <w:rsid w:val="007C41D5"/>
    <w:rsid w:val="007D0A54"/>
    <w:rsid w:val="007F6684"/>
    <w:rsid w:val="00813489"/>
    <w:rsid w:val="00815981"/>
    <w:rsid w:val="00816A28"/>
    <w:rsid w:val="00826B2F"/>
    <w:rsid w:val="00831FBC"/>
    <w:rsid w:val="00863DF3"/>
    <w:rsid w:val="00875705"/>
    <w:rsid w:val="00880D93"/>
    <w:rsid w:val="00886DD8"/>
    <w:rsid w:val="008C7021"/>
    <w:rsid w:val="008D14E3"/>
    <w:rsid w:val="008D2C3C"/>
    <w:rsid w:val="008D57E3"/>
    <w:rsid w:val="008D66D6"/>
    <w:rsid w:val="008E2B71"/>
    <w:rsid w:val="008F41BC"/>
    <w:rsid w:val="0090141E"/>
    <w:rsid w:val="009063C5"/>
    <w:rsid w:val="00917B1A"/>
    <w:rsid w:val="00957E91"/>
    <w:rsid w:val="00964F32"/>
    <w:rsid w:val="00965B1A"/>
    <w:rsid w:val="00973282"/>
    <w:rsid w:val="009779B7"/>
    <w:rsid w:val="0098094B"/>
    <w:rsid w:val="00987EBC"/>
    <w:rsid w:val="00990E8C"/>
    <w:rsid w:val="00996D26"/>
    <w:rsid w:val="009A1896"/>
    <w:rsid w:val="009A3C8D"/>
    <w:rsid w:val="009A426E"/>
    <w:rsid w:val="009A4E2A"/>
    <w:rsid w:val="009B27F7"/>
    <w:rsid w:val="009B3849"/>
    <w:rsid w:val="00A4015C"/>
    <w:rsid w:val="00A45A62"/>
    <w:rsid w:val="00A57B12"/>
    <w:rsid w:val="00A731D6"/>
    <w:rsid w:val="00A7649B"/>
    <w:rsid w:val="00A76B6D"/>
    <w:rsid w:val="00A937CE"/>
    <w:rsid w:val="00AB4ACA"/>
    <w:rsid w:val="00AC5849"/>
    <w:rsid w:val="00B03979"/>
    <w:rsid w:val="00B408A6"/>
    <w:rsid w:val="00B44D84"/>
    <w:rsid w:val="00B451F6"/>
    <w:rsid w:val="00B46365"/>
    <w:rsid w:val="00B52A43"/>
    <w:rsid w:val="00B566B7"/>
    <w:rsid w:val="00B56CD1"/>
    <w:rsid w:val="00B67D99"/>
    <w:rsid w:val="00B74A36"/>
    <w:rsid w:val="00B967A2"/>
    <w:rsid w:val="00BA273E"/>
    <w:rsid w:val="00BA310E"/>
    <w:rsid w:val="00BA438F"/>
    <w:rsid w:val="00BA7AD7"/>
    <w:rsid w:val="00BB1C7D"/>
    <w:rsid w:val="00BE0166"/>
    <w:rsid w:val="00BF5187"/>
    <w:rsid w:val="00C20ED7"/>
    <w:rsid w:val="00C248E4"/>
    <w:rsid w:val="00C3070B"/>
    <w:rsid w:val="00C363F8"/>
    <w:rsid w:val="00C42487"/>
    <w:rsid w:val="00C45C4D"/>
    <w:rsid w:val="00C470FF"/>
    <w:rsid w:val="00C503C7"/>
    <w:rsid w:val="00C51272"/>
    <w:rsid w:val="00C56B5D"/>
    <w:rsid w:val="00C57B13"/>
    <w:rsid w:val="00C73386"/>
    <w:rsid w:val="00C76140"/>
    <w:rsid w:val="00C922EF"/>
    <w:rsid w:val="00CA48DF"/>
    <w:rsid w:val="00CA7CDE"/>
    <w:rsid w:val="00CC6B15"/>
    <w:rsid w:val="00CC7BCA"/>
    <w:rsid w:val="00CD109A"/>
    <w:rsid w:val="00CF5A0C"/>
    <w:rsid w:val="00D11B08"/>
    <w:rsid w:val="00D534BE"/>
    <w:rsid w:val="00D54ECC"/>
    <w:rsid w:val="00D66C91"/>
    <w:rsid w:val="00D67DEB"/>
    <w:rsid w:val="00D72AAB"/>
    <w:rsid w:val="00D73D4B"/>
    <w:rsid w:val="00D94C47"/>
    <w:rsid w:val="00DA0075"/>
    <w:rsid w:val="00DA236B"/>
    <w:rsid w:val="00DA45A0"/>
    <w:rsid w:val="00E073A1"/>
    <w:rsid w:val="00E10BBA"/>
    <w:rsid w:val="00E21911"/>
    <w:rsid w:val="00E319A1"/>
    <w:rsid w:val="00E35CDB"/>
    <w:rsid w:val="00E461D8"/>
    <w:rsid w:val="00E6238C"/>
    <w:rsid w:val="00E91DC6"/>
    <w:rsid w:val="00EA0F21"/>
    <w:rsid w:val="00EA3073"/>
    <w:rsid w:val="00EA57C8"/>
    <w:rsid w:val="00EB1889"/>
    <w:rsid w:val="00EB7178"/>
    <w:rsid w:val="00ED14FE"/>
    <w:rsid w:val="00ED1725"/>
    <w:rsid w:val="00ED33CC"/>
    <w:rsid w:val="00EE73FE"/>
    <w:rsid w:val="00EE7BB8"/>
    <w:rsid w:val="00F04323"/>
    <w:rsid w:val="00F14875"/>
    <w:rsid w:val="00F16EA7"/>
    <w:rsid w:val="00F5427C"/>
    <w:rsid w:val="00F66403"/>
    <w:rsid w:val="00F70861"/>
    <w:rsid w:val="00F81F44"/>
    <w:rsid w:val="00F86570"/>
    <w:rsid w:val="00F95FDC"/>
    <w:rsid w:val="00F967D9"/>
    <w:rsid w:val="00FA4F89"/>
    <w:rsid w:val="00FC321E"/>
    <w:rsid w:val="00FC36D6"/>
    <w:rsid w:val="00FC37BD"/>
    <w:rsid w:val="00FD19F4"/>
    <w:rsid w:val="00FD783C"/>
    <w:rsid w:val="080DDB7C"/>
    <w:rsid w:val="7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A154F"/>
  <w15:docId w15:val="{D51B59E0-0F4C-44E9-97F7-6976664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0C"/>
    <w:pPr>
      <w:spacing w:after="200" w:line="276" w:lineRule="auto"/>
      <w:jc w:val="both"/>
    </w:pPr>
    <w:rPr>
      <w:rFonts w:ascii="Calibri" w:eastAsia="Times New Roman" w:hAnsi="Calibri"/>
      <w:sz w:val="22"/>
      <w:szCs w:val="22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021"/>
    <w:pPr>
      <w:ind w:left="720"/>
      <w:contextualSpacing/>
    </w:pPr>
  </w:style>
  <w:style w:type="paragraph" w:styleId="Notedebasdepage">
    <w:name w:val="footnote text"/>
    <w:aliases w:val=" Car"/>
    <w:basedOn w:val="Normal"/>
    <w:link w:val="NotedebasdepageCar"/>
    <w:uiPriority w:val="99"/>
    <w:unhideWhenUsed/>
    <w:rsid w:val="008C7021"/>
    <w:rPr>
      <w:rFonts w:ascii="Cambria" w:hAnsi="Cambria"/>
      <w:sz w:val="20"/>
      <w:szCs w:val="20"/>
      <w:lang w:val="x-none" w:eastAsia="x-none" w:bidi="ar-SA"/>
    </w:rPr>
  </w:style>
  <w:style w:type="character" w:customStyle="1" w:styleId="NotedebasdepageCar">
    <w:name w:val="Note de bas de page Car"/>
    <w:aliases w:val=" Car Car"/>
    <w:link w:val="Notedebasdepage"/>
    <w:uiPriority w:val="99"/>
    <w:rsid w:val="008C7021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unhideWhenUsed/>
    <w:rsid w:val="008C7021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C70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C7021"/>
    <w:rPr>
      <w:rFonts w:ascii="Calibri" w:eastAsia="Times New Roman" w:hAnsi="Calibri" w:cs="Times New Roman"/>
      <w:sz w:val="22"/>
      <w:szCs w:val="22"/>
      <w:lang w:val="fr-CA" w:eastAsia="en-US" w:bidi="en-US"/>
    </w:rPr>
  </w:style>
  <w:style w:type="character" w:styleId="Lienhypertexte">
    <w:name w:val="Hyperlink"/>
    <w:uiPriority w:val="99"/>
    <w:unhideWhenUsed/>
    <w:rsid w:val="008C702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021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C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C7021"/>
    <w:rPr>
      <w:rFonts w:ascii="Calibri" w:eastAsia="Times New Roman" w:hAnsi="Calibri" w:cs="Times New Roman"/>
      <w:sz w:val="22"/>
      <w:szCs w:val="22"/>
      <w:lang w:val="fr-CA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768C9"/>
    <w:rPr>
      <w:rFonts w:ascii="Tahoma" w:eastAsia="Times New Roman" w:hAnsi="Tahoma" w:cs="Tahoma"/>
      <w:sz w:val="16"/>
      <w:szCs w:val="16"/>
      <w:lang w:eastAsia="en-US" w:bidi="en-US"/>
    </w:rPr>
  </w:style>
  <w:style w:type="character" w:styleId="Marquedecommentaire">
    <w:name w:val="annotation reference"/>
    <w:uiPriority w:val="99"/>
    <w:semiHidden/>
    <w:unhideWhenUsed/>
    <w:rsid w:val="000D12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12A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12A6"/>
    <w:rPr>
      <w:rFonts w:ascii="Calibri" w:eastAsia="Times New Roman" w:hAnsi="Calibri"/>
      <w:lang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2A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12A6"/>
    <w:rPr>
      <w:rFonts w:ascii="Calibri" w:eastAsia="Times New Roman" w:hAnsi="Calibri"/>
      <w:b/>
      <w:bCs/>
      <w:lang w:eastAsia="en-US" w:bidi="en-US"/>
    </w:rPr>
  </w:style>
  <w:style w:type="table" w:styleId="TableauGrille1Clair-Accentuation1">
    <w:name w:val="Grid Table 1 Light Accent 1"/>
    <w:basedOn w:val="Tableau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A4015C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980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D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D66D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534B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A45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5A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f93fa1c1f082975361bda8ed0bc36889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09e72203642144a2abc6b7540d6c743d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E05AE-8772-49C9-9364-8B915D4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3F965-C721-4C97-8309-6046003D4AA9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customXml/itemProps3.xml><?xml version="1.0" encoding="utf-8"?>
<ds:datastoreItem xmlns:ds="http://schemas.openxmlformats.org/officeDocument/2006/customXml" ds:itemID="{3F5EAD3C-03F4-4866-B42E-F2E3AB7B7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EE112-9B50-4147-B6A3-21EC3F1FA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1156</Words>
  <Characters>6480</Characters>
  <Application>Microsoft Office Word</Application>
  <DocSecurity>0</DocSecurity>
  <Lines>360</Lines>
  <Paragraphs>165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Portages de l'Outaouais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France Grandmont</cp:lastModifiedBy>
  <cp:revision>54</cp:revision>
  <cp:lastPrinted>2016-12-19T15:29:00Z</cp:lastPrinted>
  <dcterms:created xsi:type="dcterms:W3CDTF">2025-03-11T12:19:00Z</dcterms:created>
  <dcterms:modified xsi:type="dcterms:W3CDTF">2026-03-19T15:13:00Z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